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2E65A" w14:textId="7669A9E5" w:rsidR="001473BF" w:rsidRDefault="00A30EFE" w:rsidP="009A0BC9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SAMBAH </w:t>
      </w:r>
      <w:proofErr w:type="spellStart"/>
      <w:r>
        <w:rPr>
          <w:b/>
          <w:sz w:val="28"/>
          <w:szCs w:val="28"/>
        </w:rPr>
        <w:t>proje</w:t>
      </w:r>
      <w:r w:rsidR="008F783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t</w:t>
      </w:r>
      <w:r w:rsidR="008F7837">
        <w:rPr>
          <w:b/>
          <w:sz w:val="28"/>
          <w:szCs w:val="28"/>
        </w:rPr>
        <w:t>a</w:t>
      </w:r>
      <w:proofErr w:type="spellEnd"/>
      <w:r w:rsidR="008F7837">
        <w:rPr>
          <w:b/>
          <w:sz w:val="28"/>
          <w:szCs w:val="28"/>
        </w:rPr>
        <w:t xml:space="preserve"> </w:t>
      </w:r>
      <w:proofErr w:type="spellStart"/>
      <w:r w:rsidR="008F7837">
        <w:rPr>
          <w:b/>
          <w:sz w:val="28"/>
          <w:szCs w:val="28"/>
        </w:rPr>
        <w:t>informācija</w:t>
      </w:r>
      <w:proofErr w:type="spellEnd"/>
      <w:r w:rsidR="008F7837">
        <w:rPr>
          <w:b/>
          <w:sz w:val="28"/>
          <w:szCs w:val="28"/>
        </w:rPr>
        <w:t>, 25.02.2014.</w:t>
      </w:r>
      <w:proofErr w:type="gramEnd"/>
    </w:p>
    <w:p w14:paraId="6E9BCA15" w14:textId="77777777" w:rsidR="001473BF" w:rsidRDefault="001473BF" w:rsidP="009A0BC9">
      <w:pPr>
        <w:spacing w:after="0"/>
        <w:rPr>
          <w:b/>
          <w:sz w:val="28"/>
          <w:szCs w:val="28"/>
        </w:rPr>
      </w:pPr>
    </w:p>
    <w:p w14:paraId="69A47B17" w14:textId="49770B95" w:rsidR="00D903C2" w:rsidRPr="00B25D84" w:rsidRDefault="008F7837" w:rsidP="009A0BC9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Baltijas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jūrā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cūkdelfīni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ir</w:t>
      </w:r>
      <w:proofErr w:type="spellEnd"/>
      <w:r>
        <w:rPr>
          <w:b/>
          <w:sz w:val="28"/>
          <w:szCs w:val="28"/>
        </w:rPr>
        <w:t>!</w:t>
      </w:r>
    </w:p>
    <w:p w14:paraId="66131E1C" w14:textId="77777777" w:rsidR="006E0FFA" w:rsidRPr="00B25D84" w:rsidRDefault="006E0FFA" w:rsidP="00440D81"/>
    <w:p w14:paraId="30F8E30D" w14:textId="12DEAD1E" w:rsidR="005A3FE7" w:rsidRPr="00847D4C" w:rsidRDefault="008F7837" w:rsidP="000E2B27">
      <w:pPr>
        <w:rPr>
          <w:b/>
        </w:rPr>
      </w:pPr>
      <w:proofErr w:type="spellStart"/>
      <w:proofErr w:type="gram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kļuvis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skaidrs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cūkdelfīni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uzturas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daudzās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Baltijas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jūras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daļās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Pēc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ilgiem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novērojumiem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kuru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laikā</w:t>
      </w:r>
      <w:proofErr w:type="spellEnd"/>
      <w:r>
        <w:rPr>
          <w:b/>
        </w:rPr>
        <w:t xml:space="preserve">  SAMBAH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projekta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ietvaros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reģistrēti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cūkdelfīnu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eholokācijas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signāli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konstatēts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</w:t>
      </w:r>
      <w:r w:rsidR="008B0782">
        <w:rPr>
          <w:b/>
        </w:rPr>
        <w:t>lielākais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signālu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skaits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atrodams</w:t>
      </w:r>
      <w:proofErr w:type="spellEnd"/>
      <w:r w:rsidR="008B0782">
        <w:rPr>
          <w:b/>
        </w:rPr>
        <w:t xml:space="preserve"> pie </w:t>
      </w:r>
      <w:proofErr w:type="spellStart"/>
      <w:r w:rsidR="008B0782">
        <w:rPr>
          <w:b/>
        </w:rPr>
        <w:t>Dānijas</w:t>
      </w:r>
      <w:proofErr w:type="spellEnd"/>
      <w:r w:rsidR="008B0782">
        <w:rPr>
          <w:b/>
        </w:rPr>
        <w:t xml:space="preserve">, </w:t>
      </w:r>
      <w:proofErr w:type="spellStart"/>
      <w:r w:rsidR="008B0782">
        <w:rPr>
          <w:b/>
        </w:rPr>
        <w:t>Baltijas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jūras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dienvidrietumu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daļā</w:t>
      </w:r>
      <w:proofErr w:type="spellEnd"/>
      <w:r w:rsidR="008B0782">
        <w:rPr>
          <w:b/>
        </w:rPr>
        <w:t xml:space="preserve">. </w:t>
      </w:r>
      <w:proofErr w:type="spellStart"/>
      <w:r w:rsidR="008B0782">
        <w:rPr>
          <w:b/>
        </w:rPr>
        <w:t>Signālu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daudzums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samazinās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austrumu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virzienā</w:t>
      </w:r>
      <w:proofErr w:type="spellEnd"/>
      <w:r w:rsidR="008B0782">
        <w:rPr>
          <w:b/>
        </w:rPr>
        <w:t xml:space="preserve">, pie </w:t>
      </w:r>
      <w:proofErr w:type="spellStart"/>
      <w:r w:rsidR="008B0782">
        <w:rPr>
          <w:b/>
        </w:rPr>
        <w:t>Polijas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krastiem</w:t>
      </w:r>
      <w:proofErr w:type="spellEnd"/>
      <w:r w:rsidR="008B0782">
        <w:rPr>
          <w:b/>
        </w:rPr>
        <w:t xml:space="preserve"> </w:t>
      </w:r>
      <w:proofErr w:type="spellStart"/>
      <w:proofErr w:type="gramStart"/>
      <w:r w:rsidR="008B0782">
        <w:rPr>
          <w:b/>
        </w:rPr>
        <w:t>tas</w:t>
      </w:r>
      <w:proofErr w:type="spellEnd"/>
      <w:proofErr w:type="gramEnd"/>
      <w:r w:rsidR="008B0782">
        <w:rPr>
          <w:b/>
        </w:rPr>
        <w:t xml:space="preserve"> </w:t>
      </w:r>
      <w:proofErr w:type="spellStart"/>
      <w:r w:rsidR="008B0782">
        <w:rPr>
          <w:b/>
        </w:rPr>
        <w:t>jau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ir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zemāks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kā</w:t>
      </w:r>
      <w:proofErr w:type="spellEnd"/>
      <w:r w:rsidR="008B0782">
        <w:rPr>
          <w:b/>
        </w:rPr>
        <w:t xml:space="preserve"> pie </w:t>
      </w:r>
      <w:proofErr w:type="spellStart"/>
      <w:r w:rsidR="008B0782">
        <w:rPr>
          <w:b/>
        </w:rPr>
        <w:t>Vācijas</w:t>
      </w:r>
      <w:proofErr w:type="spellEnd"/>
      <w:r w:rsidR="008B0782">
        <w:rPr>
          <w:b/>
        </w:rPr>
        <w:t xml:space="preserve"> un </w:t>
      </w:r>
      <w:proofErr w:type="spellStart"/>
      <w:r w:rsidR="008B0782">
        <w:rPr>
          <w:b/>
        </w:rPr>
        <w:t>Zviedrijas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dienvidu</w:t>
      </w:r>
      <w:proofErr w:type="spellEnd"/>
      <w:r w:rsidR="008B0782">
        <w:rPr>
          <w:b/>
        </w:rPr>
        <w:t xml:space="preserve"> </w:t>
      </w:r>
      <w:proofErr w:type="spellStart"/>
      <w:r w:rsidR="008B0782">
        <w:rPr>
          <w:b/>
        </w:rPr>
        <w:t>krasta</w:t>
      </w:r>
      <w:proofErr w:type="spellEnd"/>
      <w:r w:rsidR="008B0782">
        <w:rPr>
          <w:b/>
        </w:rPr>
        <w:t xml:space="preserve">. </w:t>
      </w:r>
    </w:p>
    <w:p w14:paraId="5B1021DC" w14:textId="48854DA6" w:rsidR="000E2B27" w:rsidRPr="00B25D84" w:rsidRDefault="005D62B1" w:rsidP="000E2B27">
      <w:proofErr w:type="spellStart"/>
      <w:r>
        <w:t>Inovatīvais</w:t>
      </w:r>
      <w:proofErr w:type="spellEnd"/>
      <w:r>
        <w:t xml:space="preserve"> ES</w:t>
      </w:r>
      <w:r w:rsidR="000E2B27">
        <w:t xml:space="preserve"> LIFE+ </w:t>
      </w:r>
      <w:proofErr w:type="spellStart"/>
      <w:r w:rsidR="000E2B27">
        <w:t>proje</w:t>
      </w:r>
      <w:r>
        <w:t>k</w:t>
      </w:r>
      <w:r w:rsidR="000E2B27">
        <w:t>t</w:t>
      </w:r>
      <w:r>
        <w:t>s</w:t>
      </w:r>
      <w:proofErr w:type="spellEnd"/>
      <w:r w:rsidR="000E2B27">
        <w:t xml:space="preserve"> SAMBAH</w:t>
      </w:r>
      <w:r w:rsidR="00224CEF">
        <w:t xml:space="preserve"> </w:t>
      </w:r>
      <w:r w:rsidR="00224CEF" w:rsidRPr="00B25D84">
        <w:t>(Static Acoustic Monitoring of the Baltic Sea Harbour Porpoise</w:t>
      </w:r>
      <w:r>
        <w:t xml:space="preserve"> – </w:t>
      </w:r>
      <w:proofErr w:type="spellStart"/>
      <w:r>
        <w:t>Baltijas</w:t>
      </w:r>
      <w:proofErr w:type="spellEnd"/>
      <w:r>
        <w:t xml:space="preserve"> </w:t>
      </w:r>
      <w:proofErr w:type="spellStart"/>
      <w:r>
        <w:t>jūras</w:t>
      </w:r>
      <w:proofErr w:type="spellEnd"/>
      <w:r>
        <w:t xml:space="preserve"> </w:t>
      </w:r>
      <w:proofErr w:type="spellStart"/>
      <w:r>
        <w:t>cūkdelfīnu</w:t>
      </w:r>
      <w:proofErr w:type="spellEnd"/>
      <w:r>
        <w:t xml:space="preserve"> </w:t>
      </w:r>
      <w:proofErr w:type="spellStart"/>
      <w:r>
        <w:t>statiskais</w:t>
      </w:r>
      <w:proofErr w:type="spellEnd"/>
      <w:r>
        <w:t xml:space="preserve"> </w:t>
      </w:r>
      <w:proofErr w:type="spellStart"/>
      <w:r>
        <w:t>akustiskais</w:t>
      </w:r>
      <w:proofErr w:type="spellEnd"/>
      <w:r>
        <w:t xml:space="preserve"> </w:t>
      </w:r>
      <w:proofErr w:type="spellStart"/>
      <w:r>
        <w:t>monitorings</w:t>
      </w:r>
      <w:proofErr w:type="spellEnd"/>
      <w:r w:rsidR="00224CEF" w:rsidRPr="00B25D84">
        <w:t xml:space="preserve">, </w:t>
      </w:r>
      <w:hyperlink r:id="rId8" w:history="1">
        <w:r w:rsidR="00224CEF" w:rsidRPr="00B25D84">
          <w:rPr>
            <w:rStyle w:val="Hyperlink"/>
          </w:rPr>
          <w:t>www.sambah.org</w:t>
        </w:r>
      </w:hyperlink>
      <w:r w:rsidR="00224CEF">
        <w:t>)</w:t>
      </w:r>
      <w:r w:rsidR="000E2B27">
        <w:t xml:space="preserve"> </w:t>
      </w:r>
      <w:proofErr w:type="spellStart"/>
      <w:proofErr w:type="gramStart"/>
      <w:r>
        <w:t>pēc</w:t>
      </w:r>
      <w:proofErr w:type="spellEnd"/>
      <w:r>
        <w:t xml:space="preserve">  </w:t>
      </w:r>
      <w:proofErr w:type="spellStart"/>
      <w:r>
        <w:t>signālu</w:t>
      </w:r>
      <w:proofErr w:type="spellEnd"/>
      <w:proofErr w:type="gramEnd"/>
      <w:r>
        <w:t xml:space="preserve"> </w:t>
      </w:r>
      <w:proofErr w:type="spellStart"/>
      <w:r>
        <w:t>ierakstu</w:t>
      </w:r>
      <w:proofErr w:type="spellEnd"/>
      <w:r>
        <w:t xml:space="preserve"> </w:t>
      </w:r>
      <w:proofErr w:type="spellStart"/>
      <w:r>
        <w:t>milzīgā</w:t>
      </w:r>
      <w:proofErr w:type="spellEnd"/>
      <w:r>
        <w:t xml:space="preserve"> </w:t>
      </w:r>
      <w:proofErr w:type="spellStart"/>
      <w:r>
        <w:t>apjoma</w:t>
      </w:r>
      <w:proofErr w:type="spellEnd"/>
      <w:r>
        <w:t xml:space="preserve"> </w:t>
      </w:r>
      <w:proofErr w:type="spellStart"/>
      <w:r>
        <w:t>datubāzes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turpina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, </w:t>
      </w:r>
      <w:proofErr w:type="spellStart"/>
      <w:r>
        <w:t>analizējot</w:t>
      </w:r>
      <w:proofErr w:type="spellEnd"/>
      <w:r>
        <w:t xml:space="preserve"> </w:t>
      </w:r>
      <w:proofErr w:type="spellStart"/>
      <w:r>
        <w:t>signālu</w:t>
      </w:r>
      <w:proofErr w:type="spellEnd"/>
      <w:r>
        <w:t xml:space="preserve"> </w:t>
      </w:r>
      <w:proofErr w:type="spellStart"/>
      <w:r>
        <w:t>datus</w:t>
      </w:r>
      <w:proofErr w:type="spellEnd"/>
      <w:r w:rsidR="009D5E7E">
        <w:t>,</w:t>
      </w:r>
      <w:r w:rsidR="000E2B27">
        <w:t xml:space="preserve">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ievākti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2011.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maija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2013.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aprīļa</w:t>
      </w:r>
      <w:proofErr w:type="spellEnd"/>
      <w:r>
        <w:t xml:space="preserve"> </w:t>
      </w:r>
      <w:proofErr w:type="spellStart"/>
      <w:r>
        <w:t>beigām</w:t>
      </w:r>
      <w:proofErr w:type="spellEnd"/>
      <w:r w:rsidR="00933A4E">
        <w:t>.</w:t>
      </w:r>
      <w:r w:rsidR="000E2B27">
        <w:t xml:space="preserve"> </w:t>
      </w:r>
      <w:proofErr w:type="spellStart"/>
      <w:proofErr w:type="gramStart"/>
      <w:r>
        <w:t>Tagad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atainot</w:t>
      </w:r>
      <w:proofErr w:type="spellEnd"/>
      <w:r>
        <w:t xml:space="preserve"> </w:t>
      </w:r>
      <w:proofErr w:type="spellStart"/>
      <w:r>
        <w:t>kartē</w:t>
      </w:r>
      <w:proofErr w:type="spellEnd"/>
      <w:r>
        <w:t xml:space="preserve">, </w:t>
      </w:r>
      <w:proofErr w:type="spellStart"/>
      <w:r>
        <w:t>kuros</w:t>
      </w:r>
      <w:proofErr w:type="spellEnd"/>
      <w:r>
        <w:t xml:space="preserve"> no 304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novērojumu</w:t>
      </w:r>
      <w:proofErr w:type="spellEnd"/>
      <w:r>
        <w:t xml:space="preserve"> </w:t>
      </w:r>
      <w:proofErr w:type="spellStart"/>
      <w:r>
        <w:t>punktiem</w:t>
      </w:r>
      <w:proofErr w:type="spellEnd"/>
      <w:r>
        <w:t xml:space="preserve"> </w:t>
      </w:r>
      <w:proofErr w:type="spellStart"/>
      <w:r>
        <w:t>reģistrēti</w:t>
      </w:r>
      <w:proofErr w:type="spellEnd"/>
      <w:r>
        <w:t xml:space="preserve"> </w:t>
      </w:r>
      <w:proofErr w:type="spellStart"/>
      <w:r>
        <w:t>cūkdelfīnu</w:t>
      </w:r>
      <w:proofErr w:type="spellEnd"/>
      <w:r>
        <w:t xml:space="preserve"> </w:t>
      </w:r>
      <w:proofErr w:type="spellStart"/>
      <w:r>
        <w:t>signāli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Signālu</w:t>
      </w:r>
      <w:proofErr w:type="spellEnd"/>
      <w:r>
        <w:t xml:space="preserve"> </w:t>
      </w:r>
      <w:proofErr w:type="spellStart"/>
      <w:r>
        <w:t>biežum</w:t>
      </w:r>
      <w:r w:rsidR="000C2D70">
        <w:t>s</w:t>
      </w:r>
      <w:proofErr w:type="spellEnd"/>
      <w:r>
        <w:t xml:space="preserve">, </w:t>
      </w:r>
      <w:proofErr w:type="spellStart"/>
      <w:r>
        <w:t>kur</w:t>
      </w:r>
      <w:r w:rsidR="000C2D70">
        <w:t>š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ekskluzīvajās</w:t>
      </w:r>
      <w:proofErr w:type="spellEnd"/>
      <w:r>
        <w:t xml:space="preserve"> </w:t>
      </w:r>
      <w:proofErr w:type="spellStart"/>
      <w:r>
        <w:t>ekonomiskajās</w:t>
      </w:r>
      <w:proofErr w:type="spellEnd"/>
      <w:r>
        <w:t xml:space="preserve"> </w:t>
      </w:r>
      <w:proofErr w:type="spellStart"/>
      <w:r>
        <w:t>zonās</w:t>
      </w:r>
      <w:proofErr w:type="spellEnd"/>
      <w:r>
        <w:t xml:space="preserve"> (EEZ) </w:t>
      </w:r>
      <w:proofErr w:type="spellStart"/>
      <w:r>
        <w:t>vai</w:t>
      </w:r>
      <w:proofErr w:type="spellEnd"/>
      <w:r>
        <w:t xml:space="preserve"> </w:t>
      </w:r>
      <w:proofErr w:type="spellStart"/>
      <w:r>
        <w:t>lielās</w:t>
      </w:r>
      <w:proofErr w:type="spellEnd"/>
      <w:r>
        <w:t xml:space="preserve"> </w:t>
      </w:r>
      <w:proofErr w:type="spellStart"/>
      <w:r>
        <w:t>EEZdaļās</w:t>
      </w:r>
      <w:proofErr w:type="spellEnd"/>
      <w:r>
        <w:t xml:space="preserve"> </w:t>
      </w:r>
      <w:proofErr w:type="spellStart"/>
      <w:r>
        <w:t>izteikt</w:t>
      </w:r>
      <w:r w:rsidR="000C2D70">
        <w:t>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vidējais</w:t>
      </w:r>
      <w:proofErr w:type="spellEnd"/>
      <w:r>
        <w:t xml:space="preserve"> </w:t>
      </w:r>
      <w:proofErr w:type="spellStart"/>
      <w:r>
        <w:t>rādītājs</w:t>
      </w:r>
      <w:proofErr w:type="spellEnd"/>
      <w:r>
        <w:t xml:space="preserve">, </w:t>
      </w:r>
      <w:proofErr w:type="spellStart"/>
      <w:r>
        <w:t>atspoguļot</w:t>
      </w:r>
      <w:r w:rsidR="000C2D70">
        <w:t>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dažād</w:t>
      </w:r>
      <w:r w:rsidR="000C2D70">
        <w:t>u</w:t>
      </w:r>
      <w:proofErr w:type="spellEnd"/>
      <w:r w:rsidR="000C2D70">
        <w:t xml:space="preserve"> </w:t>
      </w:r>
      <w:proofErr w:type="spellStart"/>
      <w:r w:rsidR="000C2D70">
        <w:t>toņu</w:t>
      </w:r>
      <w:proofErr w:type="spellEnd"/>
      <w:r>
        <w:t xml:space="preserve"> </w:t>
      </w:r>
      <w:proofErr w:type="spellStart"/>
      <w:r>
        <w:t>zilo</w:t>
      </w:r>
      <w:proofErr w:type="spellEnd"/>
      <w:r>
        <w:t xml:space="preserve"> </w:t>
      </w:r>
      <w:proofErr w:type="spellStart"/>
      <w:r>
        <w:t>krāsu</w:t>
      </w:r>
      <w:proofErr w:type="spellEnd"/>
      <w:r>
        <w:t>.</w:t>
      </w:r>
      <w:proofErr w:type="gramEnd"/>
      <w:r>
        <w:t xml:space="preserve"> </w:t>
      </w:r>
      <w:r w:rsidR="000C2D70">
        <w:t xml:space="preserve"> </w:t>
      </w:r>
      <w:proofErr w:type="spellStart"/>
      <w:r w:rsidR="000C2D70">
        <w:t>Tik</w:t>
      </w:r>
      <w:proofErr w:type="spellEnd"/>
      <w:r w:rsidR="000C2D70">
        <w:t xml:space="preserve"> </w:t>
      </w:r>
      <w:proofErr w:type="spellStart"/>
      <w:r w:rsidR="000C2D70">
        <w:t>liels</w:t>
      </w:r>
      <w:proofErr w:type="spellEnd"/>
      <w:r w:rsidR="000C2D70">
        <w:t xml:space="preserve"> </w:t>
      </w:r>
      <w:proofErr w:type="spellStart"/>
      <w:r w:rsidR="000C2D70">
        <w:t>informācijas</w:t>
      </w:r>
      <w:proofErr w:type="spellEnd"/>
      <w:r w:rsidR="000C2D70">
        <w:t xml:space="preserve"> </w:t>
      </w:r>
      <w:proofErr w:type="spellStart"/>
      <w:r w:rsidR="000C2D70">
        <w:t>daudzums</w:t>
      </w:r>
      <w:proofErr w:type="spellEnd"/>
      <w:r w:rsidR="000C2D70">
        <w:t xml:space="preserve">, </w:t>
      </w:r>
      <w:proofErr w:type="spellStart"/>
      <w:r w:rsidR="000C2D70">
        <w:t>kas</w:t>
      </w:r>
      <w:proofErr w:type="spellEnd"/>
      <w:r w:rsidR="000C2D70">
        <w:t xml:space="preserve"> </w:t>
      </w:r>
      <w:proofErr w:type="spellStart"/>
      <w:r w:rsidR="000C2D70">
        <w:t>attēlots</w:t>
      </w:r>
      <w:proofErr w:type="spellEnd"/>
      <w:r w:rsidR="000C2D70">
        <w:t xml:space="preserve"> </w:t>
      </w:r>
      <w:proofErr w:type="spellStart"/>
      <w:r w:rsidR="000C2D70">
        <w:t>kartē</w:t>
      </w:r>
      <w:proofErr w:type="spellEnd"/>
      <w:r w:rsidR="000C2D70">
        <w:t xml:space="preserve">, par </w:t>
      </w:r>
      <w:proofErr w:type="spellStart"/>
      <w:r w:rsidR="000C2D70">
        <w:t>Baltijas</w:t>
      </w:r>
      <w:proofErr w:type="spellEnd"/>
      <w:r w:rsidR="000C2D70">
        <w:t xml:space="preserve"> </w:t>
      </w:r>
      <w:proofErr w:type="spellStart"/>
      <w:r w:rsidR="000C2D70">
        <w:t>cūkdelfīnu</w:t>
      </w:r>
      <w:proofErr w:type="spellEnd"/>
      <w:r w:rsidR="000C2D70">
        <w:t xml:space="preserve"> </w:t>
      </w:r>
      <w:proofErr w:type="spellStart"/>
      <w:r w:rsidR="000C2D70">
        <w:t>izplatību</w:t>
      </w:r>
      <w:proofErr w:type="spellEnd"/>
      <w:r w:rsidR="000C2D70">
        <w:t xml:space="preserve"> </w:t>
      </w:r>
      <w:proofErr w:type="spellStart"/>
      <w:r w:rsidR="000C2D70">
        <w:t>ir</w:t>
      </w:r>
      <w:proofErr w:type="spellEnd"/>
      <w:r w:rsidR="000C2D70">
        <w:t xml:space="preserve"> </w:t>
      </w:r>
      <w:proofErr w:type="spellStart"/>
      <w:r w:rsidR="000C2D70">
        <w:t>pieejams</w:t>
      </w:r>
      <w:proofErr w:type="spellEnd"/>
      <w:r w:rsidR="000C2D70">
        <w:t xml:space="preserve"> </w:t>
      </w:r>
      <w:proofErr w:type="spellStart"/>
      <w:r w:rsidR="000C2D70">
        <w:t>pirmoreiz</w:t>
      </w:r>
      <w:proofErr w:type="spellEnd"/>
      <w:r w:rsidR="000C2D70">
        <w:t xml:space="preserve"> </w:t>
      </w:r>
      <w:proofErr w:type="gramStart"/>
      <w:r w:rsidR="000C2D70">
        <w:t>un</w:t>
      </w:r>
      <w:proofErr w:type="gramEnd"/>
      <w:r w:rsidR="000C2D70">
        <w:t xml:space="preserve"> </w:t>
      </w:r>
      <w:proofErr w:type="spellStart"/>
      <w:r w:rsidR="000C2D70">
        <w:t>paredzētā</w:t>
      </w:r>
      <w:proofErr w:type="spellEnd"/>
      <w:r w:rsidR="000C2D70">
        <w:t xml:space="preserve"> </w:t>
      </w:r>
      <w:proofErr w:type="spellStart"/>
      <w:r w:rsidR="000C2D70">
        <w:t>padziļinātā</w:t>
      </w:r>
      <w:proofErr w:type="spellEnd"/>
      <w:r w:rsidR="000C2D70">
        <w:t xml:space="preserve"> </w:t>
      </w:r>
      <w:proofErr w:type="spellStart"/>
      <w:r w:rsidR="000C2D70">
        <w:t>datu</w:t>
      </w:r>
      <w:proofErr w:type="spellEnd"/>
      <w:r w:rsidR="000C2D70">
        <w:t xml:space="preserve"> </w:t>
      </w:r>
      <w:proofErr w:type="spellStart"/>
      <w:r w:rsidR="000C2D70">
        <w:t>analīze</w:t>
      </w:r>
      <w:proofErr w:type="spellEnd"/>
      <w:r w:rsidR="000C2D70">
        <w:t xml:space="preserve"> </w:t>
      </w:r>
      <w:proofErr w:type="spellStart"/>
      <w:r w:rsidR="000C2D70">
        <w:t>sniegs</w:t>
      </w:r>
      <w:proofErr w:type="spellEnd"/>
      <w:r w:rsidR="000C2D70">
        <w:t xml:space="preserve"> </w:t>
      </w:r>
      <w:proofErr w:type="spellStart"/>
      <w:r w:rsidR="000C2D70">
        <w:t>vēl</w:t>
      </w:r>
      <w:proofErr w:type="spellEnd"/>
      <w:r w:rsidR="000C2D70">
        <w:t xml:space="preserve"> </w:t>
      </w:r>
      <w:proofErr w:type="spellStart"/>
      <w:r w:rsidR="000C2D70">
        <w:t>vairāk</w:t>
      </w:r>
      <w:proofErr w:type="spellEnd"/>
      <w:r w:rsidR="000C2D70">
        <w:t xml:space="preserve"> </w:t>
      </w:r>
      <w:proofErr w:type="spellStart"/>
      <w:r w:rsidR="000C2D70">
        <w:t>ziņu</w:t>
      </w:r>
      <w:proofErr w:type="spellEnd"/>
      <w:r w:rsidR="000C2D70">
        <w:t xml:space="preserve">. </w:t>
      </w:r>
    </w:p>
    <w:p w14:paraId="79613129" w14:textId="76FE619B" w:rsidR="003F1675" w:rsidRDefault="000C2D70" w:rsidP="00C5469B">
      <w:proofErr w:type="spellStart"/>
      <w:r>
        <w:t>Baltijas</w:t>
      </w:r>
      <w:proofErr w:type="spellEnd"/>
      <w:r>
        <w:t xml:space="preserve"> </w:t>
      </w:r>
      <w:proofErr w:type="spellStart"/>
      <w:r>
        <w:t>cūkdelfīnu</w:t>
      </w:r>
      <w:proofErr w:type="spellEnd"/>
      <w:r>
        <w:t xml:space="preserve"> </w:t>
      </w:r>
      <w:proofErr w:type="spellStart"/>
      <w:r>
        <w:t>populācija</w:t>
      </w:r>
      <w:proofErr w:type="spellEnd"/>
      <w:r>
        <w:t xml:space="preserve"> </w:t>
      </w:r>
      <w:proofErr w:type="spellStart"/>
      <w:r>
        <w:t>ietilpst</w:t>
      </w:r>
      <w:proofErr w:type="spellEnd"/>
      <w:r>
        <w:t xml:space="preserve"> </w:t>
      </w:r>
      <w:proofErr w:type="spellStart"/>
      <w:r w:rsidR="00813F92">
        <w:t>apdraudēto</w:t>
      </w:r>
      <w:proofErr w:type="spellEnd"/>
      <w:r w:rsidR="00813F92">
        <w:t xml:space="preserve"> </w:t>
      </w:r>
      <w:proofErr w:type="gramStart"/>
      <w:r w:rsidR="00813F92">
        <w:t>un</w:t>
      </w:r>
      <w:proofErr w:type="gramEnd"/>
      <w:r w:rsidR="00813F92">
        <w:t xml:space="preserve"> </w:t>
      </w:r>
      <w:proofErr w:type="spellStart"/>
      <w:r w:rsidR="00813F92">
        <w:t>izzūdošo</w:t>
      </w:r>
      <w:proofErr w:type="spellEnd"/>
      <w:r w:rsidR="00813F92">
        <w:t xml:space="preserve"> </w:t>
      </w:r>
      <w:proofErr w:type="spellStart"/>
      <w:r w:rsidR="00813F92">
        <w:t>sugu</w:t>
      </w:r>
      <w:proofErr w:type="spellEnd"/>
      <w:r w:rsidR="00813F92">
        <w:t xml:space="preserve"> </w:t>
      </w:r>
      <w:proofErr w:type="spellStart"/>
      <w:r w:rsidR="00813F92">
        <w:t>kategorijā</w:t>
      </w:r>
      <w:proofErr w:type="spellEnd"/>
      <w:r w:rsidR="00813F92">
        <w:t xml:space="preserve">, </w:t>
      </w:r>
      <w:proofErr w:type="spellStart"/>
      <w:r w:rsidR="00813F92">
        <w:t>taču</w:t>
      </w:r>
      <w:proofErr w:type="spellEnd"/>
      <w:r w:rsidR="00813F92">
        <w:t xml:space="preserve"> </w:t>
      </w:r>
      <w:proofErr w:type="spellStart"/>
      <w:r w:rsidR="00813F92">
        <w:t>zināmā</w:t>
      </w:r>
      <w:proofErr w:type="spellEnd"/>
      <w:r w:rsidR="00813F92">
        <w:t xml:space="preserve"> </w:t>
      </w:r>
      <w:proofErr w:type="spellStart"/>
      <w:r w:rsidR="00813F92">
        <w:t>mērā</w:t>
      </w:r>
      <w:proofErr w:type="spellEnd"/>
      <w:r w:rsidR="00813F92">
        <w:t xml:space="preserve"> </w:t>
      </w:r>
      <w:proofErr w:type="spellStart"/>
      <w:r w:rsidR="00813F92">
        <w:t>tāpēc</w:t>
      </w:r>
      <w:proofErr w:type="spellEnd"/>
      <w:r w:rsidR="00813F92">
        <w:t xml:space="preserve">, </w:t>
      </w:r>
      <w:proofErr w:type="spellStart"/>
      <w:r w:rsidR="00813F92">
        <w:t>ka</w:t>
      </w:r>
      <w:proofErr w:type="spellEnd"/>
      <w:r w:rsidR="00813F92">
        <w:t xml:space="preserve"> </w:t>
      </w:r>
      <w:proofErr w:type="spellStart"/>
      <w:r w:rsidR="00813F92">
        <w:t>populācijas</w:t>
      </w:r>
      <w:proofErr w:type="spellEnd"/>
      <w:r w:rsidR="00813F92">
        <w:t xml:space="preserve"> </w:t>
      </w:r>
      <w:proofErr w:type="spellStart"/>
      <w:r w:rsidR="00813F92">
        <w:t>apmēra</w:t>
      </w:r>
      <w:proofErr w:type="spellEnd"/>
      <w:r w:rsidR="00813F92">
        <w:t xml:space="preserve"> </w:t>
      </w:r>
      <w:proofErr w:type="spellStart"/>
      <w:r w:rsidR="00813F92">
        <w:t>noteikšanai</w:t>
      </w:r>
      <w:proofErr w:type="spellEnd"/>
      <w:r w:rsidR="00813F92">
        <w:t xml:space="preserve"> </w:t>
      </w:r>
      <w:proofErr w:type="spellStart"/>
      <w:r w:rsidR="00813F92">
        <w:t>tradicionālās</w:t>
      </w:r>
      <w:proofErr w:type="spellEnd"/>
      <w:r w:rsidR="00813F92">
        <w:t xml:space="preserve"> </w:t>
      </w:r>
      <w:proofErr w:type="spellStart"/>
      <w:r w:rsidR="00813F92">
        <w:t>novērojumu</w:t>
      </w:r>
      <w:proofErr w:type="spellEnd"/>
      <w:r w:rsidR="00813F92">
        <w:t xml:space="preserve"> </w:t>
      </w:r>
      <w:proofErr w:type="spellStart"/>
      <w:r w:rsidR="00813F92">
        <w:t>metodes</w:t>
      </w:r>
      <w:proofErr w:type="spellEnd"/>
      <w:r w:rsidR="00813F92">
        <w:t xml:space="preserve"> no </w:t>
      </w:r>
      <w:proofErr w:type="spellStart"/>
      <w:r w:rsidR="00813F92">
        <w:t>kuģiem</w:t>
      </w:r>
      <w:proofErr w:type="spellEnd"/>
      <w:r w:rsidR="00813F92">
        <w:t xml:space="preserve"> </w:t>
      </w:r>
      <w:proofErr w:type="spellStart"/>
      <w:r w:rsidR="00813F92">
        <w:t>vai</w:t>
      </w:r>
      <w:proofErr w:type="spellEnd"/>
      <w:r w:rsidR="00813F92">
        <w:t xml:space="preserve"> </w:t>
      </w:r>
      <w:proofErr w:type="spellStart"/>
      <w:r w:rsidR="00813F92">
        <w:t>lidmašīnām</w:t>
      </w:r>
      <w:proofErr w:type="spellEnd"/>
      <w:r w:rsidR="00813F92">
        <w:t xml:space="preserve"> </w:t>
      </w:r>
      <w:proofErr w:type="spellStart"/>
      <w:r w:rsidR="00813F92">
        <w:t>sniegušas</w:t>
      </w:r>
      <w:proofErr w:type="spellEnd"/>
      <w:r w:rsidR="00813F92">
        <w:t xml:space="preserve"> </w:t>
      </w:r>
      <w:proofErr w:type="spellStart"/>
      <w:r w:rsidR="00813F92">
        <w:t>nepietiekošus</w:t>
      </w:r>
      <w:proofErr w:type="spellEnd"/>
      <w:r w:rsidR="00813F92">
        <w:t xml:space="preserve"> </w:t>
      </w:r>
      <w:proofErr w:type="spellStart"/>
      <w:r w:rsidR="00813F92">
        <w:t>datus</w:t>
      </w:r>
      <w:proofErr w:type="spellEnd"/>
      <w:r w:rsidR="00813F92">
        <w:t xml:space="preserve">.  </w:t>
      </w:r>
      <w:proofErr w:type="spellStart"/>
      <w:r w:rsidR="00813F92">
        <w:t>Tādēļ</w:t>
      </w:r>
      <w:proofErr w:type="spellEnd"/>
      <w:r w:rsidR="00813F92">
        <w:t xml:space="preserve"> SAMBAH </w:t>
      </w:r>
      <w:proofErr w:type="spellStart"/>
      <w:r w:rsidR="00813F92">
        <w:t>projekta</w:t>
      </w:r>
      <w:proofErr w:type="spellEnd"/>
      <w:r w:rsidR="00813F92">
        <w:t xml:space="preserve"> </w:t>
      </w:r>
      <w:proofErr w:type="spellStart"/>
      <w:r w:rsidR="00813F92">
        <w:t>ietvaros</w:t>
      </w:r>
      <w:proofErr w:type="spellEnd"/>
      <w:r w:rsidR="00813F92">
        <w:t xml:space="preserve"> </w:t>
      </w:r>
      <w:proofErr w:type="spellStart"/>
      <w:r w:rsidR="00813F92">
        <w:t>izmantota</w:t>
      </w:r>
      <w:proofErr w:type="spellEnd"/>
      <w:r w:rsidR="00813F92">
        <w:t xml:space="preserve"> </w:t>
      </w:r>
      <w:proofErr w:type="spellStart"/>
      <w:r w:rsidR="00813F92">
        <w:t>jauna</w:t>
      </w:r>
      <w:proofErr w:type="spellEnd"/>
      <w:r w:rsidR="00813F92">
        <w:t xml:space="preserve"> </w:t>
      </w:r>
      <w:proofErr w:type="spellStart"/>
      <w:r w:rsidR="00813F92">
        <w:t>metode</w:t>
      </w:r>
      <w:proofErr w:type="spellEnd"/>
      <w:r w:rsidR="00CF3D6B">
        <w:t xml:space="preserve">, </w:t>
      </w:r>
      <w:proofErr w:type="spellStart"/>
      <w:r w:rsidR="00CF3D6B">
        <w:t>lietojot</w:t>
      </w:r>
      <w:proofErr w:type="spellEnd"/>
      <w:r w:rsidR="00CF3D6B">
        <w:t xml:space="preserve"> </w:t>
      </w:r>
      <w:proofErr w:type="spellStart"/>
      <w:r w:rsidR="00CF3D6B">
        <w:t>lielu</w:t>
      </w:r>
      <w:proofErr w:type="spellEnd"/>
      <w:r w:rsidR="00CF3D6B">
        <w:t xml:space="preserve"> </w:t>
      </w:r>
      <w:proofErr w:type="spellStart"/>
      <w:r w:rsidR="00CF3D6B">
        <w:t>skaitu</w:t>
      </w:r>
      <w:proofErr w:type="spellEnd"/>
      <w:r w:rsidR="00CF3D6B">
        <w:t xml:space="preserve"> </w:t>
      </w:r>
      <w:proofErr w:type="spellStart"/>
      <w:r w:rsidR="00CF3D6B">
        <w:t>noenkurotu</w:t>
      </w:r>
      <w:proofErr w:type="spellEnd"/>
      <w:r w:rsidR="00CF3D6B">
        <w:t xml:space="preserve"> </w:t>
      </w:r>
      <w:proofErr w:type="spellStart"/>
      <w:r w:rsidR="00CF3D6B">
        <w:t>cūkdelfīnu</w:t>
      </w:r>
      <w:proofErr w:type="spellEnd"/>
      <w:r w:rsidR="00CF3D6B">
        <w:t xml:space="preserve"> </w:t>
      </w:r>
      <w:proofErr w:type="spellStart"/>
      <w:r w:rsidR="00CF3D6B">
        <w:t>signālu</w:t>
      </w:r>
      <w:proofErr w:type="spellEnd"/>
      <w:r w:rsidR="00CF3D6B">
        <w:t xml:space="preserve"> </w:t>
      </w:r>
      <w:proofErr w:type="spellStart"/>
      <w:r w:rsidR="00CF3D6B">
        <w:t>detektoru</w:t>
      </w:r>
      <w:proofErr w:type="spellEnd"/>
      <w:r w:rsidR="00CF3D6B">
        <w:t xml:space="preserve"> (</w:t>
      </w:r>
      <w:proofErr w:type="spellStart"/>
      <w:r w:rsidR="00CF3D6B">
        <w:t>CPODi</w:t>
      </w:r>
      <w:proofErr w:type="spellEnd"/>
      <w:r w:rsidR="00CF3D6B">
        <w:t xml:space="preserve">), </w:t>
      </w:r>
      <w:proofErr w:type="spellStart"/>
      <w:r w:rsidR="00CF3D6B">
        <w:t>kuri</w:t>
      </w:r>
      <w:proofErr w:type="spellEnd"/>
      <w:r w:rsidR="00CF3D6B">
        <w:t xml:space="preserve"> </w:t>
      </w:r>
      <w:proofErr w:type="spellStart"/>
      <w:r w:rsidR="00CF3D6B">
        <w:t>reģistrē</w:t>
      </w:r>
      <w:proofErr w:type="spellEnd"/>
      <w:r w:rsidR="00CF3D6B">
        <w:t xml:space="preserve"> </w:t>
      </w:r>
      <w:proofErr w:type="spellStart"/>
      <w:r w:rsidR="00CF3D6B">
        <w:t>eholokācijas</w:t>
      </w:r>
      <w:proofErr w:type="spellEnd"/>
      <w:r w:rsidR="00CF3D6B">
        <w:t xml:space="preserve"> </w:t>
      </w:r>
      <w:proofErr w:type="spellStart"/>
      <w:r w:rsidR="00CF3D6B">
        <w:t>skaņas</w:t>
      </w:r>
      <w:proofErr w:type="spellEnd"/>
      <w:r w:rsidR="00CF3D6B">
        <w:t xml:space="preserve">, </w:t>
      </w:r>
      <w:proofErr w:type="spellStart"/>
      <w:r w:rsidR="00CF3D6B">
        <w:t>ar</w:t>
      </w:r>
      <w:proofErr w:type="spellEnd"/>
      <w:r w:rsidR="00CF3D6B">
        <w:t xml:space="preserve"> </w:t>
      </w:r>
      <w:proofErr w:type="spellStart"/>
      <w:r w:rsidR="00CF3D6B">
        <w:t>kuru</w:t>
      </w:r>
      <w:proofErr w:type="spellEnd"/>
      <w:r w:rsidR="00CF3D6B">
        <w:t xml:space="preserve"> </w:t>
      </w:r>
      <w:proofErr w:type="spellStart"/>
      <w:r w:rsidR="00CF3D6B">
        <w:t>palīdzību</w:t>
      </w:r>
      <w:proofErr w:type="spellEnd"/>
      <w:r w:rsidR="00CF3D6B">
        <w:t xml:space="preserve"> </w:t>
      </w:r>
      <w:proofErr w:type="spellStart"/>
      <w:proofErr w:type="gramStart"/>
      <w:r w:rsidR="00CF3D6B">
        <w:t>cūkdelfīni</w:t>
      </w:r>
      <w:proofErr w:type="spellEnd"/>
      <w:r w:rsidR="00CF3D6B">
        <w:t xml:space="preserve">  </w:t>
      </w:r>
      <w:proofErr w:type="spellStart"/>
      <w:r w:rsidR="00CF3D6B">
        <w:t>orientējas</w:t>
      </w:r>
      <w:proofErr w:type="spellEnd"/>
      <w:proofErr w:type="gramEnd"/>
      <w:r w:rsidR="00CF3D6B">
        <w:t xml:space="preserve">, </w:t>
      </w:r>
      <w:proofErr w:type="spellStart"/>
      <w:r w:rsidR="00CF3D6B">
        <w:t>atrod</w:t>
      </w:r>
      <w:proofErr w:type="spellEnd"/>
      <w:r w:rsidR="00CF3D6B">
        <w:t xml:space="preserve"> </w:t>
      </w:r>
      <w:proofErr w:type="spellStart"/>
      <w:r w:rsidR="00CF3D6B">
        <w:t>barību</w:t>
      </w:r>
      <w:proofErr w:type="spellEnd"/>
      <w:r w:rsidR="00CF3D6B">
        <w:t xml:space="preserve"> un </w:t>
      </w:r>
      <w:proofErr w:type="spellStart"/>
      <w:r w:rsidR="00CF3D6B">
        <w:t>sazinās</w:t>
      </w:r>
      <w:proofErr w:type="spellEnd"/>
      <w:r w:rsidR="003F1675" w:rsidRPr="003F1675">
        <w:t>.</w:t>
      </w:r>
      <w:r w:rsidR="003F1675" w:rsidRPr="00B25D84">
        <w:t xml:space="preserve"> </w:t>
      </w:r>
    </w:p>
    <w:p w14:paraId="1EAA722F" w14:textId="624FF309" w:rsidR="00E077D6" w:rsidRPr="00B25D84" w:rsidRDefault="00440D81" w:rsidP="00C5469B">
      <w:proofErr w:type="gramStart"/>
      <w:r w:rsidRPr="00B25D84">
        <w:t xml:space="preserve">SAMBAH </w:t>
      </w:r>
      <w:proofErr w:type="spellStart"/>
      <w:r w:rsidR="00C24B08">
        <w:t>patlaban</w:t>
      </w:r>
      <w:proofErr w:type="spellEnd"/>
      <w:r w:rsidR="00C24B08">
        <w:t xml:space="preserve"> </w:t>
      </w:r>
      <w:proofErr w:type="spellStart"/>
      <w:r w:rsidR="00C24B08">
        <w:t>ir</w:t>
      </w:r>
      <w:proofErr w:type="spellEnd"/>
      <w:r w:rsidR="00C24B08">
        <w:t xml:space="preserve"> </w:t>
      </w:r>
      <w:proofErr w:type="spellStart"/>
      <w:r w:rsidR="00C24B08">
        <w:t>lielāka</w:t>
      </w:r>
      <w:r w:rsidR="001B3A37">
        <w:t>is</w:t>
      </w:r>
      <w:proofErr w:type="spellEnd"/>
      <w:r w:rsidR="001B3A37">
        <w:t xml:space="preserve"> </w:t>
      </w:r>
      <w:proofErr w:type="spellStart"/>
      <w:r w:rsidR="001B3A37">
        <w:t>projekts</w:t>
      </w:r>
      <w:proofErr w:type="spellEnd"/>
      <w:r w:rsidR="001B3A37">
        <w:t xml:space="preserve"> </w:t>
      </w:r>
      <w:proofErr w:type="spellStart"/>
      <w:r w:rsidR="001B3A37">
        <w:t>pasaulē</w:t>
      </w:r>
      <w:proofErr w:type="spellEnd"/>
      <w:r w:rsidR="001B3A37">
        <w:t xml:space="preserve">, </w:t>
      </w:r>
      <w:proofErr w:type="spellStart"/>
      <w:r w:rsidR="001B3A37">
        <w:t>kas</w:t>
      </w:r>
      <w:proofErr w:type="spellEnd"/>
      <w:r w:rsidR="001B3A37">
        <w:t xml:space="preserve"> </w:t>
      </w:r>
      <w:proofErr w:type="spellStart"/>
      <w:r w:rsidR="001B3A37">
        <w:t>izmantojis</w:t>
      </w:r>
      <w:proofErr w:type="spellEnd"/>
      <w:r w:rsidR="001B3A37">
        <w:t xml:space="preserve"> </w:t>
      </w:r>
      <w:proofErr w:type="spellStart"/>
      <w:r w:rsidR="001B3A37">
        <w:t>šāda</w:t>
      </w:r>
      <w:proofErr w:type="spellEnd"/>
      <w:r w:rsidR="001B3A37">
        <w:t xml:space="preserve"> </w:t>
      </w:r>
      <w:proofErr w:type="spellStart"/>
      <w:r w:rsidR="001B3A37">
        <w:t>veida</w:t>
      </w:r>
      <w:proofErr w:type="spellEnd"/>
      <w:r w:rsidR="001B3A37">
        <w:t xml:space="preserve"> </w:t>
      </w:r>
      <w:proofErr w:type="spellStart"/>
      <w:r w:rsidR="001B3A37">
        <w:t>monitoringu</w:t>
      </w:r>
      <w:proofErr w:type="spellEnd"/>
      <w:r w:rsidR="001B3A37">
        <w:t>.</w:t>
      </w:r>
      <w:proofErr w:type="gramEnd"/>
      <w:r w:rsidR="001B3A37">
        <w:t xml:space="preserve"> </w:t>
      </w:r>
      <w:r w:rsidR="00871941">
        <w:t xml:space="preserve"> Lai </w:t>
      </w:r>
      <w:proofErr w:type="spellStart"/>
      <w:r w:rsidR="00871941">
        <w:t>aptvertu</w:t>
      </w:r>
      <w:proofErr w:type="spellEnd"/>
      <w:r w:rsidR="00871941">
        <w:t xml:space="preserve"> </w:t>
      </w:r>
      <w:proofErr w:type="spellStart"/>
      <w:r w:rsidR="00871941">
        <w:t>vēsturiski</w:t>
      </w:r>
      <w:proofErr w:type="spellEnd"/>
      <w:r w:rsidR="00871941">
        <w:t xml:space="preserve"> </w:t>
      </w:r>
      <w:proofErr w:type="spellStart"/>
      <w:r w:rsidR="00871941">
        <w:t>zināmo</w:t>
      </w:r>
      <w:proofErr w:type="spellEnd"/>
      <w:r w:rsidR="00871941">
        <w:t xml:space="preserve"> </w:t>
      </w:r>
      <w:proofErr w:type="spellStart"/>
      <w:r w:rsidR="00871941">
        <w:t>cūkdelfīnu</w:t>
      </w:r>
      <w:proofErr w:type="spellEnd"/>
      <w:r w:rsidR="00871941">
        <w:t xml:space="preserve"> </w:t>
      </w:r>
      <w:proofErr w:type="spellStart"/>
      <w:r w:rsidR="00871941">
        <w:t>izplatības</w:t>
      </w:r>
      <w:proofErr w:type="spellEnd"/>
      <w:r w:rsidR="00871941">
        <w:t xml:space="preserve"> </w:t>
      </w:r>
      <w:proofErr w:type="spellStart"/>
      <w:r w:rsidR="00871941">
        <w:t>teritoriju</w:t>
      </w:r>
      <w:proofErr w:type="spellEnd"/>
      <w:r w:rsidR="00871941">
        <w:t xml:space="preserve"> </w:t>
      </w:r>
      <w:proofErr w:type="spellStart"/>
      <w:r w:rsidR="00871941">
        <w:t>Baltijas</w:t>
      </w:r>
      <w:proofErr w:type="spellEnd"/>
      <w:r w:rsidR="00871941">
        <w:t xml:space="preserve"> </w:t>
      </w:r>
      <w:proofErr w:type="spellStart"/>
      <w:r w:rsidR="00871941">
        <w:t>jūrā</w:t>
      </w:r>
      <w:proofErr w:type="spellEnd"/>
      <w:r w:rsidR="00871941">
        <w:t xml:space="preserve">, </w:t>
      </w:r>
      <w:proofErr w:type="spellStart"/>
      <w:proofErr w:type="gramStart"/>
      <w:r w:rsidR="00871941">
        <w:t>ap</w:t>
      </w:r>
      <w:proofErr w:type="spellEnd"/>
      <w:proofErr w:type="gramEnd"/>
      <w:r w:rsidR="00871941">
        <w:t xml:space="preserve"> </w:t>
      </w:r>
      <w:proofErr w:type="spellStart"/>
      <w:r w:rsidR="00871941">
        <w:t>Ālandu</w:t>
      </w:r>
      <w:proofErr w:type="spellEnd"/>
      <w:r w:rsidR="00871941">
        <w:t xml:space="preserve"> </w:t>
      </w:r>
      <w:proofErr w:type="spellStart"/>
      <w:r w:rsidR="00871941">
        <w:t>salām</w:t>
      </w:r>
      <w:proofErr w:type="spellEnd"/>
      <w:r w:rsidR="00871941">
        <w:t xml:space="preserve">, </w:t>
      </w:r>
      <w:proofErr w:type="spellStart"/>
      <w:r w:rsidR="00871941">
        <w:t>Somijas</w:t>
      </w:r>
      <w:proofErr w:type="spellEnd"/>
      <w:r w:rsidR="00871941">
        <w:t xml:space="preserve"> </w:t>
      </w:r>
      <w:proofErr w:type="spellStart"/>
      <w:r w:rsidR="00871941">
        <w:t>arhipelāgā</w:t>
      </w:r>
      <w:proofErr w:type="spellEnd"/>
      <w:r w:rsidR="00871941">
        <w:t xml:space="preserve"> un </w:t>
      </w:r>
      <w:proofErr w:type="spellStart"/>
      <w:r w:rsidR="00871941">
        <w:t>Somu</w:t>
      </w:r>
      <w:proofErr w:type="spellEnd"/>
      <w:r w:rsidR="00871941">
        <w:t xml:space="preserve"> </w:t>
      </w:r>
      <w:proofErr w:type="spellStart"/>
      <w:r w:rsidR="00871941">
        <w:t>līcī</w:t>
      </w:r>
      <w:proofErr w:type="spellEnd"/>
      <w:r w:rsidR="00871941">
        <w:t xml:space="preserve">, </w:t>
      </w:r>
      <w:proofErr w:type="spellStart"/>
      <w:r w:rsidR="00871941">
        <w:t>bija</w:t>
      </w:r>
      <w:proofErr w:type="spellEnd"/>
      <w:r w:rsidR="00871941">
        <w:t xml:space="preserve"> </w:t>
      </w:r>
      <w:proofErr w:type="spellStart"/>
      <w:r w:rsidR="00871941">
        <w:t>nepieciešami</w:t>
      </w:r>
      <w:proofErr w:type="spellEnd"/>
      <w:r w:rsidR="00871941">
        <w:t xml:space="preserve"> </w:t>
      </w:r>
      <w:r w:rsidR="00943418" w:rsidRPr="00B25D84">
        <w:t>30</w:t>
      </w:r>
      <w:r w:rsidR="00BD61B6">
        <w:t>4</w:t>
      </w:r>
      <w:r w:rsidR="00943418" w:rsidRPr="00B25D84">
        <w:t xml:space="preserve"> </w:t>
      </w:r>
      <w:proofErr w:type="spellStart"/>
      <w:r w:rsidR="00B179DD">
        <w:t>CPOD</w:t>
      </w:r>
      <w:r w:rsidR="00871941">
        <w:t>i</w:t>
      </w:r>
      <w:proofErr w:type="spellEnd"/>
      <w:r w:rsidR="00871941">
        <w:t xml:space="preserve">. </w:t>
      </w:r>
      <w:proofErr w:type="spellStart"/>
      <w:proofErr w:type="gramStart"/>
      <w:r w:rsidR="00871941">
        <w:t>Sezonālo</w:t>
      </w:r>
      <w:proofErr w:type="spellEnd"/>
      <w:r w:rsidR="00871941">
        <w:t xml:space="preserve"> </w:t>
      </w:r>
      <w:proofErr w:type="spellStart"/>
      <w:r w:rsidR="00871941">
        <w:t>izmaiņu</w:t>
      </w:r>
      <w:proofErr w:type="spellEnd"/>
      <w:r w:rsidR="00871941">
        <w:t xml:space="preserve"> </w:t>
      </w:r>
      <w:proofErr w:type="spellStart"/>
      <w:r w:rsidR="00871941">
        <w:t>fiksēšanai</w:t>
      </w:r>
      <w:proofErr w:type="spellEnd"/>
      <w:r w:rsidR="00871941">
        <w:t xml:space="preserve"> </w:t>
      </w:r>
      <w:proofErr w:type="spellStart"/>
      <w:r w:rsidR="00871941">
        <w:t>CPODi</w:t>
      </w:r>
      <w:proofErr w:type="spellEnd"/>
      <w:r w:rsidR="00871941">
        <w:t xml:space="preserve"> </w:t>
      </w:r>
      <w:proofErr w:type="spellStart"/>
      <w:r w:rsidR="00871941">
        <w:t>bija</w:t>
      </w:r>
      <w:proofErr w:type="spellEnd"/>
      <w:r w:rsidR="00871941">
        <w:t xml:space="preserve"> </w:t>
      </w:r>
      <w:proofErr w:type="spellStart"/>
      <w:r w:rsidR="00871941">
        <w:t>jādarbina</w:t>
      </w:r>
      <w:proofErr w:type="spellEnd"/>
      <w:r w:rsidR="00871941">
        <w:t xml:space="preserve"> </w:t>
      </w:r>
      <w:proofErr w:type="spellStart"/>
      <w:r w:rsidR="00871941">
        <w:t>jūrā</w:t>
      </w:r>
      <w:proofErr w:type="spellEnd"/>
      <w:r w:rsidR="00871941">
        <w:t xml:space="preserve"> </w:t>
      </w:r>
      <w:proofErr w:type="spellStart"/>
      <w:r w:rsidR="00871941">
        <w:t>divus</w:t>
      </w:r>
      <w:proofErr w:type="spellEnd"/>
      <w:r w:rsidR="00871941">
        <w:t xml:space="preserve"> </w:t>
      </w:r>
      <w:proofErr w:type="spellStart"/>
      <w:r w:rsidR="00871941">
        <w:t>gadus</w:t>
      </w:r>
      <w:proofErr w:type="spellEnd"/>
      <w:r w:rsidR="00871941">
        <w:t xml:space="preserve"> no </w:t>
      </w:r>
      <w:proofErr w:type="spellStart"/>
      <w:r w:rsidR="00871941">
        <w:t>vietas</w:t>
      </w:r>
      <w:proofErr w:type="spellEnd"/>
      <w:r w:rsidR="00871941">
        <w:t xml:space="preserve">, </w:t>
      </w:r>
      <w:proofErr w:type="spellStart"/>
      <w:r w:rsidR="00871941">
        <w:t>kas</w:t>
      </w:r>
      <w:proofErr w:type="spellEnd"/>
      <w:r w:rsidR="00871941">
        <w:t xml:space="preserve"> </w:t>
      </w:r>
      <w:proofErr w:type="spellStart"/>
      <w:r w:rsidR="00871941">
        <w:t>nebija</w:t>
      </w:r>
      <w:proofErr w:type="spellEnd"/>
      <w:r w:rsidR="00871941">
        <w:t xml:space="preserve"> </w:t>
      </w:r>
      <w:proofErr w:type="spellStart"/>
      <w:r w:rsidR="00871941">
        <w:t>viegls</w:t>
      </w:r>
      <w:proofErr w:type="spellEnd"/>
      <w:r w:rsidR="00871941">
        <w:t xml:space="preserve"> </w:t>
      </w:r>
      <w:proofErr w:type="spellStart"/>
      <w:r w:rsidR="00871941">
        <w:t>uzdevums</w:t>
      </w:r>
      <w:proofErr w:type="spellEnd"/>
      <w:r w:rsidR="00871941">
        <w:t xml:space="preserve"> </w:t>
      </w:r>
      <w:proofErr w:type="spellStart"/>
      <w:r w:rsidR="00871941">
        <w:t>projekta</w:t>
      </w:r>
      <w:proofErr w:type="spellEnd"/>
      <w:r w:rsidR="00871941">
        <w:t xml:space="preserve"> </w:t>
      </w:r>
      <w:proofErr w:type="spellStart"/>
      <w:r w:rsidR="00871941">
        <w:t>dalībniekiem</w:t>
      </w:r>
      <w:proofErr w:type="spellEnd"/>
      <w:r w:rsidR="00871941">
        <w:t>.</w:t>
      </w:r>
      <w:proofErr w:type="gramEnd"/>
      <w:r w:rsidR="00871941">
        <w:t xml:space="preserve"> </w:t>
      </w:r>
    </w:p>
    <w:p w14:paraId="0BEB3212" w14:textId="29519877" w:rsidR="00D4139D" w:rsidRPr="00B25D84" w:rsidRDefault="00F05A48">
      <w:proofErr w:type="spellStart"/>
      <w:r>
        <w:t>Pirmais</w:t>
      </w:r>
      <w:proofErr w:type="spellEnd"/>
      <w:r>
        <w:t xml:space="preserve"> </w:t>
      </w:r>
      <w:proofErr w:type="spellStart"/>
      <w:r>
        <w:t>uzdevums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analīzē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pārvērst</w:t>
      </w:r>
      <w:proofErr w:type="spellEnd"/>
      <w:r>
        <w:t xml:space="preserve"> </w:t>
      </w:r>
      <w:proofErr w:type="spellStart"/>
      <w:r>
        <w:t>reģistrētos</w:t>
      </w:r>
      <w:proofErr w:type="spellEnd"/>
      <w:r>
        <w:t xml:space="preserve"> </w:t>
      </w:r>
      <w:proofErr w:type="spellStart"/>
      <w:r>
        <w:t>signālus</w:t>
      </w:r>
      <w:proofErr w:type="spellEnd"/>
      <w:r>
        <w:t xml:space="preserve"> </w:t>
      </w:r>
      <w:proofErr w:type="spellStart"/>
      <w:r>
        <w:t>cūkdelfīnu</w:t>
      </w:r>
      <w:proofErr w:type="spellEnd"/>
      <w:r>
        <w:t xml:space="preserve"> </w:t>
      </w:r>
      <w:proofErr w:type="spellStart"/>
      <w:r>
        <w:t>sastopamībā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kopējā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aprēķināt</w:t>
      </w:r>
      <w:proofErr w:type="spellEnd"/>
      <w:r>
        <w:t xml:space="preserve"> </w:t>
      </w:r>
      <w:proofErr w:type="spellStart"/>
      <w:r>
        <w:t>vidējo</w:t>
      </w:r>
      <w:proofErr w:type="spellEnd"/>
      <w:r>
        <w:t xml:space="preserve"> </w:t>
      </w:r>
      <w:proofErr w:type="spellStart"/>
      <w:r>
        <w:t>dzīvnieku</w:t>
      </w:r>
      <w:proofErr w:type="spellEnd"/>
      <w:r>
        <w:t xml:space="preserve"> </w:t>
      </w:r>
      <w:proofErr w:type="spellStart"/>
      <w:r>
        <w:t>skaitu</w:t>
      </w:r>
      <w:proofErr w:type="spellEnd"/>
      <w:r>
        <w:t xml:space="preserve"> </w:t>
      </w:r>
      <w:proofErr w:type="spellStart"/>
      <w:r>
        <w:t>katras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. </w:t>
      </w:r>
      <w:proofErr w:type="spellStart"/>
      <w:r>
        <w:t>Kaut</w:t>
      </w:r>
      <w:proofErr w:type="spellEnd"/>
      <w:r>
        <w:t xml:space="preserve"> </w:t>
      </w:r>
      <w:proofErr w:type="spellStart"/>
      <w:proofErr w:type="gramStart"/>
      <w:r>
        <w:t>arī</w:t>
      </w:r>
      <w:proofErr w:type="spellEnd"/>
      <w:r>
        <w:t xml:space="preserve">  </w:t>
      </w:r>
      <w:proofErr w:type="spellStart"/>
      <w:r>
        <w:t>cūkdelfīni</w:t>
      </w:r>
      <w:proofErr w:type="spellEnd"/>
      <w:proofErr w:type="gramEnd"/>
      <w:r>
        <w:t xml:space="preserve"> </w:t>
      </w:r>
      <w:proofErr w:type="spellStart"/>
      <w:r>
        <w:t>pārvietojas</w:t>
      </w:r>
      <w:proofErr w:type="spellEnd"/>
      <w:r>
        <w:t xml:space="preserve"> </w:t>
      </w:r>
      <w:proofErr w:type="spellStart"/>
      <w:r>
        <w:t>lielos</w:t>
      </w:r>
      <w:proofErr w:type="spellEnd"/>
      <w:r>
        <w:t xml:space="preserve"> </w:t>
      </w:r>
      <w:proofErr w:type="spellStart"/>
      <w:r>
        <w:t>attālumos</w:t>
      </w:r>
      <w:proofErr w:type="spellEnd"/>
      <w:r>
        <w:t xml:space="preserve"> un </w:t>
      </w:r>
      <w:proofErr w:type="spellStart"/>
      <w:r>
        <w:t>nepievērš</w:t>
      </w:r>
      <w:proofErr w:type="spellEnd"/>
      <w:r>
        <w:t xml:space="preserve"> </w:t>
      </w:r>
      <w:proofErr w:type="spellStart"/>
      <w:r>
        <w:t>uzmanību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proofErr w:type="spellStart"/>
      <w:r>
        <w:t>robežām</w:t>
      </w:r>
      <w:proofErr w:type="spellEnd"/>
      <w:r>
        <w:t xml:space="preserve">, </w:t>
      </w:r>
      <w:proofErr w:type="spellStart"/>
      <w:r>
        <w:t>vidējais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svarīgs</w:t>
      </w:r>
      <w:proofErr w:type="spellEnd"/>
      <w:r>
        <w:t xml:space="preserve"> </w:t>
      </w:r>
      <w:proofErr w:type="spellStart"/>
      <w:r>
        <w:t>rādītājs</w:t>
      </w:r>
      <w:proofErr w:type="spellEnd"/>
      <w:r>
        <w:t xml:space="preserve">, </w:t>
      </w:r>
      <w:proofErr w:type="spellStart"/>
      <w:r>
        <w:t>veidojot</w:t>
      </w:r>
      <w:proofErr w:type="spellEnd"/>
      <w:r>
        <w:t xml:space="preserve"> </w:t>
      </w:r>
      <w:proofErr w:type="spellStart"/>
      <w:r>
        <w:t>nacionālos</w:t>
      </w:r>
      <w:proofErr w:type="spellEnd"/>
      <w:r>
        <w:t xml:space="preserve"> </w:t>
      </w:r>
      <w:proofErr w:type="spellStart"/>
      <w:r>
        <w:t>rīcības</w:t>
      </w:r>
      <w:proofErr w:type="spellEnd"/>
      <w:r>
        <w:t xml:space="preserve"> </w:t>
      </w:r>
      <w:proofErr w:type="spellStart"/>
      <w:r>
        <w:t>plānus</w:t>
      </w:r>
      <w:proofErr w:type="spellEnd"/>
      <w:r>
        <w:t xml:space="preserve"> </w:t>
      </w:r>
      <w:proofErr w:type="spellStart"/>
      <w:r>
        <w:t>apdraudēto</w:t>
      </w:r>
      <w:proofErr w:type="spellEnd"/>
      <w:r>
        <w:t xml:space="preserve"> </w:t>
      </w:r>
      <w:proofErr w:type="spellStart"/>
      <w:r>
        <w:t>sugu</w:t>
      </w:r>
      <w:proofErr w:type="spellEnd"/>
      <w:r>
        <w:t xml:space="preserve"> </w:t>
      </w:r>
      <w:proofErr w:type="spellStart"/>
      <w:r>
        <w:t>aizsardzībai</w:t>
      </w:r>
      <w:proofErr w:type="spellEnd"/>
      <w:r>
        <w:t xml:space="preserve">. </w:t>
      </w:r>
      <w:proofErr w:type="spellStart"/>
      <w:proofErr w:type="gramStart"/>
      <w:r>
        <w:t>Cūkdelfīna</w:t>
      </w:r>
      <w:proofErr w:type="spellEnd"/>
      <w:r>
        <w:t xml:space="preserve"> </w:t>
      </w:r>
      <w:proofErr w:type="spellStart"/>
      <w:r>
        <w:t>tālākas</w:t>
      </w:r>
      <w:proofErr w:type="spellEnd"/>
      <w:r>
        <w:t xml:space="preserve"> </w:t>
      </w:r>
      <w:proofErr w:type="spellStart"/>
      <w:r>
        <w:t>eksistences</w:t>
      </w:r>
      <w:proofErr w:type="spellEnd"/>
      <w:r>
        <w:t xml:space="preserve"> </w:t>
      </w:r>
      <w:proofErr w:type="spellStart"/>
      <w:r>
        <w:t>nodrošināša</w:t>
      </w:r>
      <w:r w:rsidR="002A2D12">
        <w:t>nai</w:t>
      </w:r>
      <w:proofErr w:type="spellEnd"/>
      <w:r w:rsidR="002A2D12">
        <w:t xml:space="preserve"> </w:t>
      </w:r>
      <w:proofErr w:type="spellStart"/>
      <w:r w:rsidR="002A2D12">
        <w:t>Baltijas</w:t>
      </w:r>
      <w:proofErr w:type="spellEnd"/>
      <w:r w:rsidR="002A2D12">
        <w:t xml:space="preserve"> </w:t>
      </w:r>
      <w:proofErr w:type="spellStart"/>
      <w:r w:rsidR="002A2D12">
        <w:t>jūrā</w:t>
      </w:r>
      <w:proofErr w:type="spellEnd"/>
      <w:r w:rsidR="002A2D12">
        <w:t xml:space="preserve"> </w:t>
      </w:r>
      <w:proofErr w:type="spellStart"/>
      <w:r w:rsidR="002A2D12">
        <w:t>šādi</w:t>
      </w:r>
      <w:proofErr w:type="spellEnd"/>
      <w:r w:rsidR="002A2D12">
        <w:t xml:space="preserve"> </w:t>
      </w:r>
      <w:proofErr w:type="spellStart"/>
      <w:r w:rsidR="002A2D12">
        <w:t>plāni</w:t>
      </w:r>
      <w:proofErr w:type="spellEnd"/>
      <w:r w:rsidR="002A2D12">
        <w:t xml:space="preserve"> </w:t>
      </w:r>
      <w:proofErr w:type="spellStart"/>
      <w:r w:rsidR="002A2D12">
        <w:t>noteikti</w:t>
      </w:r>
      <w:proofErr w:type="spellEnd"/>
      <w:r w:rsidR="002A2D12">
        <w:t xml:space="preserve"> </w:t>
      </w:r>
      <w:proofErr w:type="spellStart"/>
      <w:r w:rsidR="002A2D12">
        <w:t>ir</w:t>
      </w:r>
      <w:proofErr w:type="spellEnd"/>
      <w:r w:rsidR="002A2D12">
        <w:t xml:space="preserve"> </w:t>
      </w:r>
      <w:proofErr w:type="spellStart"/>
      <w:r w:rsidR="002A2D12">
        <w:t>nepieciešami</w:t>
      </w:r>
      <w:proofErr w:type="spellEnd"/>
      <w:r w:rsidR="002A2D12">
        <w:t>.</w:t>
      </w:r>
      <w:proofErr w:type="gramEnd"/>
      <w:r w:rsidR="002A2D12">
        <w:t xml:space="preserve"> </w:t>
      </w:r>
    </w:p>
    <w:p w14:paraId="58EC8A78" w14:textId="66F0E430" w:rsidR="00D4139D" w:rsidRPr="00B25D84" w:rsidRDefault="00A457C4">
      <w:proofErr w:type="spellStart"/>
      <w:r>
        <w:t>Nākošais</w:t>
      </w:r>
      <w:proofErr w:type="spellEnd"/>
      <w:r>
        <w:t xml:space="preserve"> </w:t>
      </w:r>
      <w:proofErr w:type="spellStart"/>
      <w:r>
        <w:t>analīzes</w:t>
      </w:r>
      <w:proofErr w:type="spellEnd"/>
      <w:r>
        <w:t xml:space="preserve"> </w:t>
      </w:r>
      <w:proofErr w:type="spellStart"/>
      <w:r>
        <w:t>uzdevums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populācijas</w:t>
      </w:r>
      <w:proofErr w:type="spellEnd"/>
      <w:r>
        <w:t xml:space="preserve"> </w:t>
      </w:r>
      <w:proofErr w:type="spellStart"/>
      <w:r>
        <w:t>apjoma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 </w:t>
      </w:r>
      <w:proofErr w:type="spellStart"/>
      <w:r>
        <w:t>telpiskajā</w:t>
      </w:r>
      <w:proofErr w:type="spellEnd"/>
      <w:r>
        <w:t xml:space="preserve"> </w:t>
      </w:r>
      <w:proofErr w:type="spellStart"/>
      <w:r>
        <w:t>modelēšanā</w:t>
      </w:r>
      <w:proofErr w:type="spellEnd"/>
      <w:r>
        <w:t xml:space="preserve">, </w:t>
      </w:r>
      <w:proofErr w:type="spellStart"/>
      <w:proofErr w:type="gramStart"/>
      <w:r>
        <w:t>kura</w:t>
      </w:r>
      <w:proofErr w:type="spellEnd"/>
      <w:proofErr w:type="gramEnd"/>
      <w:r>
        <w:t xml:space="preserve"> dos </w:t>
      </w:r>
      <w:proofErr w:type="spellStart"/>
      <w:r>
        <w:t>daudz</w:t>
      </w:r>
      <w:proofErr w:type="spellEnd"/>
      <w:r>
        <w:t xml:space="preserve"> </w:t>
      </w:r>
      <w:proofErr w:type="spellStart"/>
      <w:r>
        <w:t>detalizētākas</w:t>
      </w:r>
      <w:proofErr w:type="spellEnd"/>
      <w:r>
        <w:t xml:space="preserve"> </w:t>
      </w:r>
      <w:proofErr w:type="spellStart"/>
      <w:r>
        <w:t>izplatības</w:t>
      </w:r>
      <w:proofErr w:type="spellEnd"/>
      <w:r>
        <w:t xml:space="preserve"> </w:t>
      </w:r>
      <w:proofErr w:type="spellStart"/>
      <w:r>
        <w:t>kartes</w:t>
      </w:r>
      <w:proofErr w:type="spellEnd"/>
      <w:r>
        <w:t xml:space="preserve">, </w:t>
      </w:r>
      <w:proofErr w:type="spellStart"/>
      <w:r>
        <w:t>parādot</w:t>
      </w:r>
      <w:proofErr w:type="spellEnd"/>
      <w:r>
        <w:t xml:space="preserve"> </w:t>
      </w:r>
      <w:proofErr w:type="spellStart"/>
      <w:r>
        <w:t>sezonālās</w:t>
      </w:r>
      <w:proofErr w:type="spellEnd"/>
      <w:r>
        <w:t xml:space="preserve"> </w:t>
      </w:r>
      <w:proofErr w:type="spellStart"/>
      <w:r>
        <w:t>izmaiņas</w:t>
      </w:r>
      <w:proofErr w:type="spellEnd"/>
      <w:r>
        <w:t xml:space="preserve"> un </w:t>
      </w:r>
      <w:proofErr w:type="spellStart"/>
      <w:r>
        <w:t>noskaidrojot</w:t>
      </w:r>
      <w:proofErr w:type="spellEnd"/>
      <w:r>
        <w:t xml:space="preserve"> </w:t>
      </w:r>
      <w:proofErr w:type="spellStart"/>
      <w:r>
        <w:t>cūkdelfīnu</w:t>
      </w:r>
      <w:proofErr w:type="spellEnd"/>
      <w:r>
        <w:t xml:space="preserve"> </w:t>
      </w:r>
      <w:proofErr w:type="spellStart"/>
      <w:r>
        <w:t>sastopamības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dažādiem</w:t>
      </w:r>
      <w:proofErr w:type="spellEnd"/>
      <w:r>
        <w:t xml:space="preserve"> </w:t>
      </w:r>
      <w:proofErr w:type="spellStart"/>
      <w:r>
        <w:t>vides</w:t>
      </w:r>
      <w:proofErr w:type="spellEnd"/>
      <w:r>
        <w:t xml:space="preserve"> </w:t>
      </w:r>
      <w:proofErr w:type="spellStart"/>
      <w:r>
        <w:t>faktoriem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karšu</w:t>
      </w:r>
      <w:proofErr w:type="spellEnd"/>
      <w:r>
        <w:t xml:space="preserve"> </w:t>
      </w:r>
      <w:proofErr w:type="spellStart"/>
      <w:r>
        <w:t>palīdzību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noteikt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jūras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</w:t>
      </w:r>
      <w:proofErr w:type="spellStart"/>
      <w:r>
        <w:t>delfīniem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sevišķi</w:t>
      </w:r>
      <w:proofErr w:type="spellEnd"/>
      <w:r>
        <w:t xml:space="preserve"> </w:t>
      </w:r>
      <w:proofErr w:type="spellStart"/>
      <w:r>
        <w:t>nozīmīgas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kuros</w:t>
      </w:r>
      <w:proofErr w:type="spellEnd"/>
      <w:r>
        <w:t xml:space="preserve"> </w:t>
      </w:r>
      <w:proofErr w:type="spellStart"/>
      <w:r>
        <w:t>rajonos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paaugstināts</w:t>
      </w:r>
      <w:proofErr w:type="spellEnd"/>
      <w:r>
        <w:t xml:space="preserve"> risks </w:t>
      </w:r>
      <w:proofErr w:type="spellStart"/>
      <w:r>
        <w:t>konfliktam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cilvēka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. </w:t>
      </w:r>
      <w:proofErr w:type="spellStart"/>
      <w:proofErr w:type="gramStart"/>
      <w:r>
        <w:t>Kartes</w:t>
      </w:r>
      <w:proofErr w:type="spellEnd"/>
      <w:r>
        <w:t xml:space="preserve"> </w:t>
      </w:r>
      <w:proofErr w:type="spellStart"/>
      <w:r>
        <w:t>tādējādi</w:t>
      </w:r>
      <w:proofErr w:type="spellEnd"/>
      <w:r>
        <w:t xml:space="preserve"> dos </w:t>
      </w:r>
      <w:proofErr w:type="spellStart"/>
      <w:r>
        <w:t>svarīgu</w:t>
      </w:r>
      <w:proofErr w:type="spellEnd"/>
      <w:r>
        <w:t xml:space="preserve"> </w:t>
      </w:r>
      <w:proofErr w:type="spellStart"/>
      <w:r>
        <w:t>ieguldījumu</w:t>
      </w:r>
      <w:proofErr w:type="spellEnd"/>
      <w:r>
        <w:t xml:space="preserve"> </w:t>
      </w:r>
      <w:proofErr w:type="spellStart"/>
      <w:r>
        <w:t>nacionālo</w:t>
      </w:r>
      <w:proofErr w:type="spellEnd"/>
      <w:r>
        <w:t xml:space="preserve"> </w:t>
      </w:r>
      <w:proofErr w:type="spellStart"/>
      <w:r>
        <w:t>rīcības</w:t>
      </w:r>
      <w:proofErr w:type="spellEnd"/>
      <w:r>
        <w:t xml:space="preserve"> </w:t>
      </w:r>
      <w:proofErr w:type="spellStart"/>
      <w:r>
        <w:t>plānu</w:t>
      </w:r>
      <w:proofErr w:type="spellEnd"/>
      <w:r>
        <w:t xml:space="preserve"> </w:t>
      </w:r>
      <w:proofErr w:type="spellStart"/>
      <w:r>
        <w:t>izveidē</w:t>
      </w:r>
      <w:proofErr w:type="spellEnd"/>
      <w:r>
        <w:t>.</w:t>
      </w:r>
      <w:proofErr w:type="gramEnd"/>
      <w:r>
        <w:t xml:space="preserve"> </w:t>
      </w:r>
    </w:p>
    <w:p w14:paraId="058904B3" w14:textId="6EFB7CA2" w:rsidR="00CA5166" w:rsidRPr="00B25D84" w:rsidRDefault="00A457C4">
      <w:proofErr w:type="spellStart"/>
      <w:r>
        <w:t>Cūkdelfīnu</w:t>
      </w:r>
      <w:proofErr w:type="spellEnd"/>
      <w:r>
        <w:t xml:space="preserve"> </w:t>
      </w:r>
      <w:proofErr w:type="spellStart"/>
      <w:r>
        <w:t>sastopamības</w:t>
      </w:r>
      <w:proofErr w:type="spellEnd"/>
      <w:r>
        <w:t xml:space="preserve"> un </w:t>
      </w:r>
      <w:proofErr w:type="spellStart"/>
      <w:r>
        <w:t>skaita</w:t>
      </w:r>
      <w:proofErr w:type="spellEnd"/>
      <w:r>
        <w:t xml:space="preserve"> </w:t>
      </w:r>
      <w:proofErr w:type="spellStart"/>
      <w:r>
        <w:t>aprēķini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pabeigti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gada</w:t>
      </w:r>
      <w:proofErr w:type="spellEnd"/>
      <w:r>
        <w:t xml:space="preserve"> </w:t>
      </w:r>
      <w:proofErr w:type="spellStart"/>
      <w:proofErr w:type="gramStart"/>
      <w:r>
        <w:t>pavasarī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savukārt</w:t>
      </w:r>
      <w:proofErr w:type="spellEnd"/>
      <w:r>
        <w:t xml:space="preserve"> </w:t>
      </w:r>
      <w:proofErr w:type="spellStart"/>
      <w:r>
        <w:t>modelēšanas</w:t>
      </w:r>
      <w:proofErr w:type="spellEnd"/>
      <w:r>
        <w:t xml:space="preserve"> </w:t>
      </w:r>
      <w:proofErr w:type="spellStart"/>
      <w:r>
        <w:t>rezultāti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gatavi</w:t>
      </w:r>
      <w:proofErr w:type="spellEnd"/>
      <w:r>
        <w:t xml:space="preserve"> 2014.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rudenī</w:t>
      </w:r>
      <w:proofErr w:type="spellEnd"/>
      <w:r>
        <w:t xml:space="preserve">, SAMBAH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noslēguma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</w:t>
      </w:r>
      <w:proofErr w:type="spellStart"/>
      <w:r>
        <w:t>notiks</w:t>
      </w:r>
      <w:proofErr w:type="spellEnd"/>
      <w:r>
        <w:t xml:space="preserve"> </w:t>
      </w:r>
      <w:proofErr w:type="spellStart"/>
      <w:r>
        <w:t>Kolmārdenas</w:t>
      </w:r>
      <w:proofErr w:type="spellEnd"/>
      <w:r>
        <w:t xml:space="preserve"> Z</w:t>
      </w:r>
      <w:r w:rsidR="00681EFC">
        <w:t xml:space="preserve">oo un safari </w:t>
      </w:r>
      <w:proofErr w:type="spellStart"/>
      <w:r w:rsidR="00681EFC">
        <w:t>parkā</w:t>
      </w:r>
      <w:proofErr w:type="spellEnd"/>
      <w:r w:rsidR="00681EFC">
        <w:t xml:space="preserve">, </w:t>
      </w:r>
      <w:proofErr w:type="spellStart"/>
      <w:r w:rsidR="00681EFC">
        <w:t>Zviedrijā</w:t>
      </w:r>
      <w:proofErr w:type="spellEnd"/>
      <w:r w:rsidR="00681EFC">
        <w:t xml:space="preserve">, 2014. </w:t>
      </w:r>
      <w:proofErr w:type="spellStart"/>
      <w:proofErr w:type="gramStart"/>
      <w:r w:rsidR="00681EFC">
        <w:t>gada</w:t>
      </w:r>
      <w:proofErr w:type="spellEnd"/>
      <w:proofErr w:type="gramEnd"/>
      <w:r w:rsidR="00681EFC">
        <w:t xml:space="preserve"> 8.-9. </w:t>
      </w:r>
      <w:proofErr w:type="spellStart"/>
      <w:proofErr w:type="gramStart"/>
      <w:r w:rsidR="00681EFC">
        <w:t>decembrī</w:t>
      </w:r>
      <w:proofErr w:type="spellEnd"/>
      <w:proofErr w:type="gramEnd"/>
      <w:r w:rsidR="00681EFC">
        <w:t xml:space="preserve">.  </w:t>
      </w:r>
    </w:p>
    <w:p w14:paraId="7485F81A" w14:textId="258481D0" w:rsidR="006066B4" w:rsidRDefault="00681EFC">
      <w:proofErr w:type="spellStart"/>
      <w:r>
        <w:t>Sīkāka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 - Anda </w:t>
      </w:r>
      <w:proofErr w:type="spellStart"/>
      <w:r>
        <w:t>Ikauniece</w:t>
      </w:r>
      <w:proofErr w:type="spellEnd"/>
      <w:r>
        <w:t xml:space="preserve">, </w:t>
      </w:r>
      <w:hyperlink r:id="rId9" w:history="1">
        <w:r w:rsidRPr="00BB2F95">
          <w:rPr>
            <w:rStyle w:val="Hyperlink"/>
          </w:rPr>
          <w:t>anda.ikauniece@lhei.lv</w:t>
        </w:r>
      </w:hyperlink>
      <w:r>
        <w:t xml:space="preserve">, 67601995 </w:t>
      </w:r>
    </w:p>
    <w:p w14:paraId="496BC2D8" w14:textId="77777777" w:rsidR="00EF6318" w:rsidRDefault="00EF6318"/>
    <w:p w14:paraId="461EB4DB" w14:textId="77777777" w:rsidR="00EF6318" w:rsidRDefault="00EF6318"/>
    <w:p w14:paraId="1FD9DDD5" w14:textId="11497074" w:rsidR="00311C11" w:rsidRPr="00E83CE5" w:rsidRDefault="00EF6318">
      <w:pPr>
        <w:rPr>
          <w:b/>
        </w:rPr>
      </w:pPr>
      <w:proofErr w:type="spellStart"/>
      <w:r w:rsidRPr="00E83CE5">
        <w:rPr>
          <w:b/>
        </w:rPr>
        <w:lastRenderedPageBreak/>
        <w:t>Cūkdelfīns</w:t>
      </w:r>
      <w:proofErr w:type="spellEnd"/>
      <w:r w:rsidR="00311C11" w:rsidRPr="00E83CE5">
        <w:rPr>
          <w:b/>
        </w:rPr>
        <w:t xml:space="preserve">, </w:t>
      </w:r>
      <w:proofErr w:type="spellStart"/>
      <w:r w:rsidR="00311C11" w:rsidRPr="00E83CE5">
        <w:rPr>
          <w:b/>
          <w:i/>
        </w:rPr>
        <w:t>Phocoena</w:t>
      </w:r>
      <w:proofErr w:type="spellEnd"/>
      <w:r w:rsidR="00311C11" w:rsidRPr="00E83CE5">
        <w:rPr>
          <w:b/>
          <w:i/>
        </w:rPr>
        <w:t xml:space="preserve"> </w:t>
      </w:r>
      <w:proofErr w:type="spellStart"/>
      <w:r w:rsidR="00311C11" w:rsidRPr="00E83CE5">
        <w:rPr>
          <w:b/>
          <w:i/>
        </w:rPr>
        <w:t>phocoena</w:t>
      </w:r>
      <w:proofErr w:type="spellEnd"/>
    </w:p>
    <w:p w14:paraId="041FF8A4" w14:textId="5CFA8D8C" w:rsidR="00311C11" w:rsidRDefault="005373DD">
      <w:proofErr w:type="spellStart"/>
      <w:r>
        <w:t>Cūkdelfīns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no </w:t>
      </w:r>
      <w:proofErr w:type="spellStart"/>
      <w:r>
        <w:t>mazākajiem</w:t>
      </w:r>
      <w:proofErr w:type="spellEnd"/>
      <w:r>
        <w:t xml:space="preserve"> </w:t>
      </w:r>
      <w:proofErr w:type="spellStart"/>
      <w:r>
        <w:t>zobvaļiem</w:t>
      </w:r>
      <w:proofErr w:type="spellEnd"/>
      <w:r>
        <w:t xml:space="preserve">, </w:t>
      </w:r>
      <w:r w:rsidR="00311C11">
        <w:t>1.5-1.9</w:t>
      </w:r>
      <w:r>
        <w:t xml:space="preserve"> </w:t>
      </w:r>
      <w:r w:rsidR="00311C11">
        <w:t xml:space="preserve">m </w:t>
      </w:r>
      <w:proofErr w:type="spellStart"/>
      <w:r>
        <w:t>garš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r w:rsidR="00311C11">
        <w:t xml:space="preserve">50-70kg </w:t>
      </w:r>
      <w:proofErr w:type="spellStart"/>
      <w:r>
        <w:t>smags</w:t>
      </w:r>
      <w:proofErr w:type="spellEnd"/>
      <w:r>
        <w:t xml:space="preserve"> </w:t>
      </w:r>
      <w:r w:rsidR="00311C11">
        <w:t>(</w:t>
      </w:r>
      <w:proofErr w:type="spellStart"/>
      <w:r>
        <w:t>mātītes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lielākas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tēviņi</w:t>
      </w:r>
      <w:proofErr w:type="spellEnd"/>
      <w:r w:rsidR="00311C11">
        <w:t xml:space="preserve">). </w:t>
      </w:r>
      <w:proofErr w:type="spellStart"/>
      <w:r>
        <w:t>Cūkdelfīnam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knābjveida</w:t>
      </w:r>
      <w:proofErr w:type="spellEnd"/>
      <w:r>
        <w:t xml:space="preserve"> </w:t>
      </w:r>
      <w:proofErr w:type="spellStart"/>
      <w:r>
        <w:t>izauguma</w:t>
      </w:r>
      <w:proofErr w:type="spellEnd"/>
      <w:r>
        <w:t xml:space="preserve">, </w:t>
      </w:r>
      <w:proofErr w:type="spellStart"/>
      <w:r>
        <w:t>mugura</w:t>
      </w:r>
      <w:proofErr w:type="spellEnd"/>
      <w:r>
        <w:t xml:space="preserve"> </w:t>
      </w:r>
      <w:proofErr w:type="spellStart"/>
      <w:r>
        <w:t>tumša</w:t>
      </w:r>
      <w:proofErr w:type="spellEnd"/>
      <w:r>
        <w:t xml:space="preserve">, </w:t>
      </w:r>
      <w:proofErr w:type="spellStart"/>
      <w:r>
        <w:t>gandrīz</w:t>
      </w:r>
      <w:proofErr w:type="spellEnd"/>
      <w:r>
        <w:t xml:space="preserve"> </w:t>
      </w:r>
      <w:proofErr w:type="spellStart"/>
      <w:r>
        <w:t>melna</w:t>
      </w:r>
      <w:proofErr w:type="spellEnd"/>
      <w:r>
        <w:t xml:space="preserve">, </w:t>
      </w:r>
      <w:proofErr w:type="spellStart"/>
      <w:r>
        <w:t>muguras</w:t>
      </w:r>
      <w:proofErr w:type="spellEnd"/>
      <w:r>
        <w:t xml:space="preserve"> </w:t>
      </w:r>
      <w:proofErr w:type="spellStart"/>
      <w:r>
        <w:t>spura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trīsstūrvei</w:t>
      </w:r>
      <w:r w:rsidR="00D1271A">
        <w:t>da</w:t>
      </w:r>
      <w:proofErr w:type="spellEnd"/>
      <w:r w:rsidR="00D1271A">
        <w:t xml:space="preserve">. </w:t>
      </w:r>
      <w:proofErr w:type="spellStart"/>
      <w:r w:rsidR="00D1271A">
        <w:t>Dzīvnieka</w:t>
      </w:r>
      <w:proofErr w:type="spellEnd"/>
      <w:r w:rsidR="00D1271A">
        <w:t xml:space="preserve"> </w:t>
      </w:r>
      <w:proofErr w:type="spellStart"/>
      <w:r w:rsidR="00D1271A">
        <w:t>izturēšanās</w:t>
      </w:r>
      <w:proofErr w:type="spellEnd"/>
      <w:r w:rsidR="00D1271A">
        <w:t xml:space="preserve"> </w:t>
      </w:r>
      <w:proofErr w:type="spellStart"/>
      <w:r w:rsidR="00D1271A">
        <w:t>uz</w:t>
      </w:r>
      <w:proofErr w:type="spellEnd"/>
      <w:r w:rsidR="00D1271A">
        <w:t xml:space="preserve"> </w:t>
      </w:r>
      <w:proofErr w:type="spellStart"/>
      <w:r w:rsidR="00D1271A">
        <w:t>ūdens</w:t>
      </w:r>
      <w:proofErr w:type="spellEnd"/>
      <w:r w:rsidR="00D1271A">
        <w:t xml:space="preserve"> </w:t>
      </w:r>
      <w:proofErr w:type="spellStart"/>
      <w:r w:rsidR="00D1271A">
        <w:t>virsmas</w:t>
      </w:r>
      <w:proofErr w:type="spellEnd"/>
      <w:r w:rsidR="00D1271A">
        <w:t xml:space="preserve"> </w:t>
      </w:r>
      <w:proofErr w:type="spellStart"/>
      <w:r w:rsidR="00D1271A">
        <w:t>ir</w:t>
      </w:r>
      <w:proofErr w:type="spellEnd"/>
      <w:r w:rsidR="00D1271A">
        <w:t xml:space="preserve"> </w:t>
      </w:r>
      <w:proofErr w:type="spellStart"/>
      <w:r w:rsidR="00D1271A">
        <w:t>ļoti</w:t>
      </w:r>
      <w:proofErr w:type="spellEnd"/>
      <w:r w:rsidR="00D1271A">
        <w:t xml:space="preserve"> </w:t>
      </w:r>
      <w:proofErr w:type="spellStart"/>
      <w:r w:rsidR="00D1271A">
        <w:t>neuzkrītoša</w:t>
      </w:r>
      <w:proofErr w:type="spellEnd"/>
      <w:r w:rsidR="00D1271A">
        <w:t xml:space="preserve"> </w:t>
      </w:r>
      <w:proofErr w:type="gramStart"/>
      <w:r w:rsidR="00D1271A">
        <w:t>un</w:t>
      </w:r>
      <w:proofErr w:type="gramEnd"/>
      <w:r w:rsidR="00D1271A">
        <w:t xml:space="preserve"> </w:t>
      </w:r>
      <w:proofErr w:type="spellStart"/>
      <w:r w:rsidR="00D1271A">
        <w:t>izniršana</w:t>
      </w:r>
      <w:proofErr w:type="spellEnd"/>
      <w:r w:rsidR="00D1271A">
        <w:t xml:space="preserve"> </w:t>
      </w:r>
      <w:proofErr w:type="spellStart"/>
      <w:r w:rsidR="00D1271A">
        <w:t>ir</w:t>
      </w:r>
      <w:proofErr w:type="spellEnd"/>
      <w:r w:rsidR="00D1271A">
        <w:t xml:space="preserve"> </w:t>
      </w:r>
      <w:proofErr w:type="spellStart"/>
      <w:r w:rsidR="00D1271A">
        <w:t>teju</w:t>
      </w:r>
      <w:proofErr w:type="spellEnd"/>
      <w:r w:rsidR="00D1271A">
        <w:t xml:space="preserve"> </w:t>
      </w:r>
      <w:proofErr w:type="spellStart"/>
      <w:r w:rsidR="00D1271A">
        <w:t>nemanāma</w:t>
      </w:r>
      <w:proofErr w:type="spellEnd"/>
      <w:r w:rsidR="00D1271A">
        <w:t xml:space="preserve">. </w:t>
      </w:r>
      <w:proofErr w:type="spellStart"/>
      <w:r w:rsidR="00D1271A">
        <w:t>Cūkdelfīns</w:t>
      </w:r>
      <w:proofErr w:type="spellEnd"/>
      <w:r w:rsidR="00D1271A">
        <w:t xml:space="preserve"> </w:t>
      </w:r>
      <w:proofErr w:type="spellStart"/>
      <w:r w:rsidR="00D1271A">
        <w:t>barojas</w:t>
      </w:r>
      <w:proofErr w:type="spellEnd"/>
      <w:r w:rsidR="00D1271A">
        <w:t xml:space="preserve"> </w:t>
      </w:r>
      <w:proofErr w:type="spellStart"/>
      <w:r w:rsidR="00D1271A">
        <w:t>ar</w:t>
      </w:r>
      <w:proofErr w:type="spellEnd"/>
      <w:r w:rsidR="00D1271A">
        <w:t xml:space="preserve"> </w:t>
      </w:r>
      <w:proofErr w:type="spellStart"/>
      <w:r w:rsidR="00D1271A">
        <w:t>reņģēm</w:t>
      </w:r>
      <w:proofErr w:type="spellEnd"/>
      <w:r w:rsidR="00D1271A">
        <w:t xml:space="preserve">, </w:t>
      </w:r>
      <w:proofErr w:type="spellStart"/>
      <w:r w:rsidR="00D1271A">
        <w:t>brētliņām</w:t>
      </w:r>
      <w:proofErr w:type="spellEnd"/>
      <w:r w:rsidR="00D1271A">
        <w:t xml:space="preserve">, </w:t>
      </w:r>
      <w:proofErr w:type="spellStart"/>
      <w:r w:rsidR="00D1271A">
        <w:t>nelielām</w:t>
      </w:r>
      <w:proofErr w:type="spellEnd"/>
      <w:r w:rsidR="00D1271A">
        <w:t xml:space="preserve"> </w:t>
      </w:r>
      <w:proofErr w:type="spellStart"/>
      <w:r w:rsidR="00D1271A">
        <w:t>mencām</w:t>
      </w:r>
      <w:proofErr w:type="spellEnd"/>
      <w:r w:rsidR="00D1271A">
        <w:t xml:space="preserve"> un </w:t>
      </w:r>
      <w:proofErr w:type="spellStart"/>
      <w:r w:rsidR="00D1271A">
        <w:t>dažādām</w:t>
      </w:r>
      <w:proofErr w:type="spellEnd"/>
      <w:r w:rsidR="00D1271A">
        <w:t xml:space="preserve"> </w:t>
      </w:r>
      <w:proofErr w:type="spellStart"/>
      <w:proofErr w:type="gramStart"/>
      <w:r w:rsidR="00D1271A">
        <w:t>uz</w:t>
      </w:r>
      <w:proofErr w:type="spellEnd"/>
      <w:r w:rsidR="00D1271A">
        <w:t xml:space="preserve">  grunts</w:t>
      </w:r>
      <w:proofErr w:type="gramEnd"/>
      <w:r w:rsidR="00D1271A">
        <w:t xml:space="preserve"> </w:t>
      </w:r>
      <w:proofErr w:type="spellStart"/>
      <w:r w:rsidR="00D1271A">
        <w:t>dzīvojošām</w:t>
      </w:r>
      <w:proofErr w:type="spellEnd"/>
      <w:r w:rsidR="00D1271A">
        <w:t xml:space="preserve"> </w:t>
      </w:r>
      <w:proofErr w:type="spellStart"/>
      <w:r w:rsidR="00D1271A">
        <w:t>zivīm</w:t>
      </w:r>
      <w:proofErr w:type="spellEnd"/>
      <w:r w:rsidR="00D1271A">
        <w:t xml:space="preserve">, </w:t>
      </w:r>
      <w:proofErr w:type="spellStart"/>
      <w:r w:rsidR="00D1271A">
        <w:t>piemēram</w:t>
      </w:r>
      <w:proofErr w:type="spellEnd"/>
      <w:r w:rsidR="00D1271A">
        <w:t xml:space="preserve"> </w:t>
      </w:r>
      <w:proofErr w:type="spellStart"/>
      <w:r w:rsidR="00D1271A">
        <w:t>grunduļiem</w:t>
      </w:r>
      <w:proofErr w:type="spellEnd"/>
      <w:r w:rsidR="00D1271A">
        <w:t xml:space="preserve"> un </w:t>
      </w:r>
      <w:proofErr w:type="spellStart"/>
      <w:r w:rsidR="00D1271A">
        <w:t>tūbītēm</w:t>
      </w:r>
      <w:proofErr w:type="spellEnd"/>
      <w:r w:rsidR="00D1271A">
        <w:t xml:space="preserve">. </w:t>
      </w:r>
      <w:proofErr w:type="spellStart"/>
      <w:proofErr w:type="gramStart"/>
      <w:r w:rsidR="00D1271A">
        <w:t>Cūkdelfīniem</w:t>
      </w:r>
      <w:proofErr w:type="spellEnd"/>
      <w:r w:rsidR="00D1271A">
        <w:t xml:space="preserve"> </w:t>
      </w:r>
      <w:proofErr w:type="spellStart"/>
      <w:r w:rsidR="00D1271A">
        <w:t>ir</w:t>
      </w:r>
      <w:proofErr w:type="spellEnd"/>
      <w:r w:rsidR="00D1271A">
        <w:t xml:space="preserve"> </w:t>
      </w:r>
      <w:proofErr w:type="spellStart"/>
      <w:r w:rsidR="00D1271A">
        <w:t>plašs</w:t>
      </w:r>
      <w:proofErr w:type="spellEnd"/>
      <w:r w:rsidR="00D1271A">
        <w:t xml:space="preserve"> </w:t>
      </w:r>
      <w:proofErr w:type="spellStart"/>
      <w:r w:rsidR="00D1271A">
        <w:t>izplatības</w:t>
      </w:r>
      <w:proofErr w:type="spellEnd"/>
      <w:r w:rsidR="00D1271A">
        <w:t xml:space="preserve"> </w:t>
      </w:r>
      <w:proofErr w:type="spellStart"/>
      <w:r w:rsidR="00D1271A">
        <w:t>areāls</w:t>
      </w:r>
      <w:proofErr w:type="spellEnd"/>
      <w:r w:rsidR="00D1271A">
        <w:t xml:space="preserve"> </w:t>
      </w:r>
      <w:proofErr w:type="spellStart"/>
      <w:r w:rsidR="00D1271A">
        <w:t>mērenās</w:t>
      </w:r>
      <w:proofErr w:type="spellEnd"/>
      <w:r w:rsidR="00D1271A">
        <w:t xml:space="preserve"> </w:t>
      </w:r>
      <w:proofErr w:type="spellStart"/>
      <w:r w:rsidR="00D1271A">
        <w:t>joslas</w:t>
      </w:r>
      <w:proofErr w:type="spellEnd"/>
      <w:r w:rsidR="00D1271A">
        <w:t xml:space="preserve"> </w:t>
      </w:r>
      <w:proofErr w:type="spellStart"/>
      <w:r w:rsidR="00D1271A">
        <w:t>ūdeņos</w:t>
      </w:r>
      <w:proofErr w:type="spellEnd"/>
      <w:r w:rsidR="00D1271A">
        <w:t xml:space="preserve"> </w:t>
      </w:r>
      <w:proofErr w:type="spellStart"/>
      <w:r w:rsidR="00D1271A">
        <w:t>ziemeļu</w:t>
      </w:r>
      <w:proofErr w:type="spellEnd"/>
      <w:r w:rsidR="00D1271A">
        <w:t xml:space="preserve"> </w:t>
      </w:r>
      <w:proofErr w:type="spellStart"/>
      <w:r w:rsidR="00D1271A">
        <w:t>puslodē</w:t>
      </w:r>
      <w:proofErr w:type="spellEnd"/>
      <w:r w:rsidR="00D1271A">
        <w:t>.</w:t>
      </w:r>
      <w:proofErr w:type="gramEnd"/>
      <w:r w:rsidR="00D1271A">
        <w:t xml:space="preserve"> </w:t>
      </w:r>
      <w:proofErr w:type="spellStart"/>
      <w:r w:rsidR="00D1271A">
        <w:t>Baltijas</w:t>
      </w:r>
      <w:proofErr w:type="spellEnd"/>
      <w:r w:rsidR="00D1271A">
        <w:t xml:space="preserve"> </w:t>
      </w:r>
      <w:proofErr w:type="spellStart"/>
      <w:r w:rsidR="00D1271A">
        <w:t>jūras</w:t>
      </w:r>
      <w:proofErr w:type="spellEnd"/>
      <w:r w:rsidR="00D1271A">
        <w:t xml:space="preserve"> </w:t>
      </w:r>
      <w:proofErr w:type="spellStart"/>
      <w:r w:rsidR="00D1271A">
        <w:t>reģionā</w:t>
      </w:r>
      <w:proofErr w:type="spellEnd"/>
      <w:r w:rsidR="00D1271A">
        <w:t xml:space="preserve"> </w:t>
      </w:r>
      <w:proofErr w:type="spellStart"/>
      <w:r w:rsidR="00D1271A">
        <w:t>ir</w:t>
      </w:r>
      <w:proofErr w:type="spellEnd"/>
      <w:r w:rsidR="00D1271A">
        <w:t xml:space="preserve"> </w:t>
      </w:r>
      <w:proofErr w:type="spellStart"/>
      <w:r w:rsidR="00D1271A">
        <w:t>trīs</w:t>
      </w:r>
      <w:proofErr w:type="spellEnd"/>
      <w:r w:rsidR="00D1271A">
        <w:t xml:space="preserve"> </w:t>
      </w:r>
      <w:proofErr w:type="spellStart"/>
      <w:r w:rsidR="00D1271A">
        <w:t>cūkdelfīnu</w:t>
      </w:r>
      <w:proofErr w:type="spellEnd"/>
      <w:r w:rsidR="00D1271A">
        <w:t xml:space="preserve"> </w:t>
      </w:r>
      <w:proofErr w:type="spellStart"/>
      <w:r w:rsidR="00D1271A">
        <w:t>populāci</w:t>
      </w:r>
      <w:r w:rsidR="005F1DED">
        <w:t>jas</w:t>
      </w:r>
      <w:proofErr w:type="spellEnd"/>
      <w:r w:rsidR="005F1DED">
        <w:t xml:space="preserve">: 1) </w:t>
      </w:r>
      <w:proofErr w:type="spellStart"/>
      <w:r w:rsidR="005F1DED">
        <w:t>jūras</w:t>
      </w:r>
      <w:proofErr w:type="spellEnd"/>
      <w:r w:rsidR="005F1DED">
        <w:t xml:space="preserve"> </w:t>
      </w:r>
      <w:proofErr w:type="spellStart"/>
      <w:r w:rsidR="005F1DED">
        <w:t>atklātajā</w:t>
      </w:r>
      <w:proofErr w:type="spellEnd"/>
      <w:r w:rsidR="005F1DED">
        <w:t xml:space="preserve"> </w:t>
      </w:r>
      <w:proofErr w:type="spellStart"/>
      <w:r w:rsidR="005F1DED">
        <w:t>daļā</w:t>
      </w:r>
      <w:proofErr w:type="spellEnd"/>
      <w:r w:rsidR="005F1DED">
        <w:t xml:space="preserve"> </w:t>
      </w:r>
      <w:proofErr w:type="gramStart"/>
      <w:r w:rsidR="005F1DED">
        <w:t>un</w:t>
      </w:r>
      <w:proofErr w:type="gramEnd"/>
      <w:r w:rsidR="005F1DED">
        <w:t xml:space="preserve"> </w:t>
      </w:r>
      <w:proofErr w:type="spellStart"/>
      <w:r w:rsidR="005F1DED">
        <w:t>ziemeļu-ziemeļaustrumu</w:t>
      </w:r>
      <w:proofErr w:type="spellEnd"/>
      <w:r w:rsidR="005F1DED">
        <w:t xml:space="preserve"> </w:t>
      </w:r>
      <w:proofErr w:type="spellStart"/>
      <w:r w:rsidR="005F1DED">
        <w:t>rajonā</w:t>
      </w:r>
      <w:proofErr w:type="spellEnd"/>
      <w:r w:rsidR="005F1DED">
        <w:t xml:space="preserve">, 2) </w:t>
      </w:r>
      <w:proofErr w:type="spellStart"/>
      <w:r w:rsidR="005F1DED">
        <w:t>Beltu</w:t>
      </w:r>
      <w:proofErr w:type="spellEnd"/>
      <w:r w:rsidR="005F1DED">
        <w:t xml:space="preserve"> </w:t>
      </w:r>
      <w:proofErr w:type="spellStart"/>
      <w:r w:rsidR="005F1DED">
        <w:t>šaurumos</w:t>
      </w:r>
      <w:proofErr w:type="spellEnd"/>
      <w:r w:rsidR="005F1DED">
        <w:t xml:space="preserve"> un </w:t>
      </w:r>
      <w:proofErr w:type="spellStart"/>
      <w:r w:rsidR="005F1DED">
        <w:t>Kategata</w:t>
      </w:r>
      <w:proofErr w:type="spellEnd"/>
      <w:r w:rsidR="005F1DED">
        <w:t xml:space="preserve"> </w:t>
      </w:r>
      <w:proofErr w:type="spellStart"/>
      <w:r w:rsidR="005F1DED">
        <w:t>dienvidu</w:t>
      </w:r>
      <w:proofErr w:type="spellEnd"/>
      <w:r w:rsidR="005F1DED">
        <w:t xml:space="preserve"> </w:t>
      </w:r>
      <w:proofErr w:type="spellStart"/>
      <w:r w:rsidR="005F1DED">
        <w:t>daļā</w:t>
      </w:r>
      <w:proofErr w:type="spellEnd"/>
      <w:r w:rsidR="005F1DED">
        <w:t xml:space="preserve">, 3) </w:t>
      </w:r>
      <w:proofErr w:type="spellStart"/>
      <w:r w:rsidR="005F1DED">
        <w:t>Kategata</w:t>
      </w:r>
      <w:proofErr w:type="spellEnd"/>
      <w:r w:rsidR="005F1DED">
        <w:t xml:space="preserve"> </w:t>
      </w:r>
      <w:proofErr w:type="spellStart"/>
      <w:r w:rsidR="005F1DED">
        <w:t>ziemeļu</w:t>
      </w:r>
      <w:proofErr w:type="spellEnd"/>
      <w:r w:rsidR="005F1DED">
        <w:t xml:space="preserve"> </w:t>
      </w:r>
      <w:proofErr w:type="spellStart"/>
      <w:r w:rsidR="005F1DED">
        <w:t>daļā</w:t>
      </w:r>
      <w:proofErr w:type="spellEnd"/>
      <w:r w:rsidR="005F1DED">
        <w:t xml:space="preserve"> </w:t>
      </w:r>
      <w:proofErr w:type="spellStart"/>
      <w:r w:rsidR="005F1DED">
        <w:t>kopā</w:t>
      </w:r>
      <w:proofErr w:type="spellEnd"/>
      <w:r w:rsidR="005F1DED">
        <w:t xml:space="preserve"> </w:t>
      </w:r>
      <w:proofErr w:type="spellStart"/>
      <w:r w:rsidR="005F1DED">
        <w:t>ar</w:t>
      </w:r>
      <w:proofErr w:type="spellEnd"/>
      <w:r w:rsidR="005F1DED">
        <w:t xml:space="preserve"> </w:t>
      </w:r>
      <w:proofErr w:type="spellStart"/>
      <w:r w:rsidR="005F1DED">
        <w:t>Skageraku</w:t>
      </w:r>
      <w:proofErr w:type="spellEnd"/>
      <w:r w:rsidR="005F1DED">
        <w:t xml:space="preserve"> un </w:t>
      </w:r>
      <w:proofErr w:type="spellStart"/>
      <w:r w:rsidR="005F1DED">
        <w:t>Ziemeļjūru</w:t>
      </w:r>
      <w:proofErr w:type="spellEnd"/>
      <w:r w:rsidR="005F1DED">
        <w:t xml:space="preserve">. </w:t>
      </w:r>
    </w:p>
    <w:p w14:paraId="6E11B5B5" w14:textId="7139C858" w:rsidR="00AC4FCC" w:rsidRDefault="000D1FF8">
      <w:r>
        <w:rPr>
          <w:noProof/>
          <w:lang w:val="en-US"/>
        </w:rPr>
        <w:drawing>
          <wp:inline distT="0" distB="0" distL="0" distR="0" wp14:anchorId="50C7C6DD" wp14:editId="599F226B">
            <wp:extent cx="4171950" cy="4641018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release map 2014-02-24_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466" cy="463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46CB" w14:textId="3C79AC31" w:rsidR="00A30EFE" w:rsidRDefault="00E83CE5" w:rsidP="00DD608E">
      <w:proofErr w:type="spellStart"/>
      <w:proofErr w:type="gramStart"/>
      <w:r>
        <w:t>Kartē</w:t>
      </w:r>
      <w:proofErr w:type="spellEnd"/>
      <w:r>
        <w:t xml:space="preserve"> </w:t>
      </w:r>
      <w:proofErr w:type="spellStart"/>
      <w:r>
        <w:t>redzams</w:t>
      </w:r>
      <w:proofErr w:type="spellEnd"/>
      <w:r>
        <w:t xml:space="preserve"> </w:t>
      </w:r>
      <w:r w:rsidR="00BD61B6">
        <w:t xml:space="preserve">304 SAMBAH </w:t>
      </w:r>
      <w:proofErr w:type="spellStart"/>
      <w:r>
        <w:t>signālu</w:t>
      </w:r>
      <w:proofErr w:type="spellEnd"/>
      <w:r>
        <w:t xml:space="preserve"> </w:t>
      </w:r>
      <w:proofErr w:type="spellStart"/>
      <w:r>
        <w:t>detektoru</w:t>
      </w:r>
      <w:proofErr w:type="spellEnd"/>
      <w:r>
        <w:t xml:space="preserve"> </w:t>
      </w:r>
      <w:proofErr w:type="spellStart"/>
      <w:r>
        <w:t>izvietojums</w:t>
      </w:r>
      <w:proofErr w:type="spellEnd"/>
      <w:r>
        <w:t>.</w:t>
      </w:r>
      <w:proofErr w:type="gramEnd"/>
      <w:r>
        <w:t xml:space="preserve">  </w:t>
      </w:r>
      <w:proofErr w:type="gramStart"/>
      <w:r w:rsidR="009B7B57">
        <w:t>14</w:t>
      </w:r>
      <w:r w:rsidR="002C23A8">
        <w:t>0</w:t>
      </w:r>
      <w:r w:rsidR="009B7B57">
        <w:t xml:space="preserve"> </w:t>
      </w:r>
      <w:proofErr w:type="spellStart"/>
      <w:r>
        <w:t>novērojumu</w:t>
      </w:r>
      <w:proofErr w:type="spellEnd"/>
      <w:proofErr w:type="gramEnd"/>
      <w:r>
        <w:t xml:space="preserve"> </w:t>
      </w:r>
      <w:proofErr w:type="spellStart"/>
      <w:r>
        <w:t>punktos</w:t>
      </w:r>
      <w:proofErr w:type="spellEnd"/>
      <w:r>
        <w:t xml:space="preserve"> </w:t>
      </w:r>
      <w:r w:rsidR="001220B5">
        <w:t>(</w:t>
      </w:r>
      <w:proofErr w:type="spellStart"/>
      <w:r>
        <w:t>melnie</w:t>
      </w:r>
      <w:proofErr w:type="spellEnd"/>
      <w:r>
        <w:t xml:space="preserve"> </w:t>
      </w:r>
      <w:proofErr w:type="spellStart"/>
      <w:r>
        <w:t>punkti</w:t>
      </w:r>
      <w:proofErr w:type="spellEnd"/>
      <w:r w:rsidR="001220B5">
        <w:t>)</w:t>
      </w:r>
      <w:r w:rsidR="009B7B57">
        <w:t xml:space="preserve"> </w:t>
      </w:r>
      <w:proofErr w:type="spellStart"/>
      <w:r>
        <w:t>cūkdelfīni</w:t>
      </w:r>
      <w:proofErr w:type="spellEnd"/>
      <w:r>
        <w:t xml:space="preserve"> </w:t>
      </w:r>
      <w:proofErr w:type="spellStart"/>
      <w:r>
        <w:t>reģistrēti</w:t>
      </w:r>
      <w:proofErr w:type="spellEnd"/>
      <w:r>
        <w:t xml:space="preserve"> </w:t>
      </w:r>
      <w:proofErr w:type="spellStart"/>
      <w:r>
        <w:t>vismaz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 </w:t>
      </w:r>
      <w:proofErr w:type="spellStart"/>
      <w:r>
        <w:t>divu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novērojumu</w:t>
      </w:r>
      <w:proofErr w:type="spellEnd"/>
      <w:r>
        <w:t xml:space="preserve"> </w:t>
      </w:r>
      <w:proofErr w:type="spellStart"/>
      <w:r>
        <w:t>periodā</w:t>
      </w:r>
      <w:proofErr w:type="spellEnd"/>
      <w:r>
        <w:t xml:space="preserve">. </w:t>
      </w:r>
      <w:proofErr w:type="gramStart"/>
      <w:r w:rsidR="009B7B57">
        <w:t xml:space="preserve">160 </w:t>
      </w:r>
      <w:proofErr w:type="spellStart"/>
      <w:r>
        <w:t>novērojumu</w:t>
      </w:r>
      <w:proofErr w:type="spellEnd"/>
      <w:proofErr w:type="gramEnd"/>
      <w:r>
        <w:t xml:space="preserve"> </w:t>
      </w:r>
      <w:proofErr w:type="spellStart"/>
      <w:r>
        <w:t>punktos</w:t>
      </w:r>
      <w:proofErr w:type="spellEnd"/>
      <w:r>
        <w:t xml:space="preserve"> </w:t>
      </w:r>
      <w:r w:rsidR="001220B5">
        <w:t>(</w:t>
      </w:r>
      <w:proofErr w:type="spellStart"/>
      <w:r>
        <w:t>punkti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kontūru</w:t>
      </w:r>
      <w:proofErr w:type="spellEnd"/>
      <w:r w:rsidR="001220B5">
        <w:t xml:space="preserve">) </w:t>
      </w:r>
      <w:proofErr w:type="spellStart"/>
      <w:r>
        <w:t>cūkdelfīni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reģistrēti</w:t>
      </w:r>
      <w:proofErr w:type="spellEnd"/>
      <w:r>
        <w:t xml:space="preserve"> </w:t>
      </w:r>
      <w:proofErr w:type="spellStart"/>
      <w:r>
        <w:t>vispār</w:t>
      </w:r>
      <w:proofErr w:type="spellEnd"/>
      <w:r w:rsidR="009B7B57">
        <w:t>.</w:t>
      </w:r>
      <w:r w:rsidR="00FB6EAA">
        <w:t xml:space="preserve"> </w:t>
      </w:r>
      <w:proofErr w:type="spellStart"/>
      <w:proofErr w:type="gramStart"/>
      <w:r>
        <w:t>Četros</w:t>
      </w:r>
      <w:proofErr w:type="spellEnd"/>
      <w:r>
        <w:t xml:space="preserve"> </w:t>
      </w:r>
      <w:proofErr w:type="spellStart"/>
      <w:r>
        <w:t>novērojumu</w:t>
      </w:r>
      <w:proofErr w:type="spellEnd"/>
      <w:r>
        <w:t xml:space="preserve"> </w:t>
      </w:r>
      <w:proofErr w:type="spellStart"/>
      <w:r>
        <w:t>punktos</w:t>
      </w:r>
      <w:proofErr w:type="spellEnd"/>
      <w:r>
        <w:t xml:space="preserve"> </w:t>
      </w:r>
      <w:r w:rsidR="00B816BF">
        <w:t xml:space="preserve">(X)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netika</w:t>
      </w:r>
      <w:proofErr w:type="spellEnd"/>
      <w:r>
        <w:t xml:space="preserve"> </w:t>
      </w:r>
      <w:proofErr w:type="spellStart"/>
      <w:r>
        <w:t>iegūti</w:t>
      </w:r>
      <w:proofErr w:type="spellEnd"/>
      <w:r>
        <w:t xml:space="preserve">, </w:t>
      </w:r>
      <w:proofErr w:type="spellStart"/>
      <w:r>
        <w:t>jo</w:t>
      </w:r>
      <w:proofErr w:type="spellEnd"/>
      <w:r>
        <w:t xml:space="preserve"> </w:t>
      </w:r>
      <w:proofErr w:type="spellStart"/>
      <w:r>
        <w:t>detektori</w:t>
      </w:r>
      <w:proofErr w:type="spellEnd"/>
      <w:r>
        <w:t xml:space="preserve"> </w:t>
      </w:r>
      <w:proofErr w:type="spellStart"/>
      <w:r>
        <w:t>vairākkārt</w:t>
      </w:r>
      <w:proofErr w:type="spellEnd"/>
      <w:r>
        <w:t xml:space="preserve"> </w:t>
      </w:r>
      <w:proofErr w:type="spellStart"/>
      <w:r>
        <w:t>pazuda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Signālu</w:t>
      </w:r>
      <w:proofErr w:type="spellEnd"/>
      <w:r>
        <w:t xml:space="preserve"> </w:t>
      </w:r>
      <w:proofErr w:type="spellStart"/>
      <w:r>
        <w:t>biežums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izteikts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vidējais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novērojumu</w:t>
      </w:r>
      <w:proofErr w:type="spellEnd"/>
      <w:r>
        <w:t xml:space="preserve"> </w:t>
      </w:r>
      <w:proofErr w:type="spellStart"/>
      <w:r>
        <w:t>punktos</w:t>
      </w:r>
      <w:proofErr w:type="spellEnd"/>
      <w:r>
        <w:t xml:space="preserve"> </w:t>
      </w:r>
      <w:proofErr w:type="spellStart"/>
      <w:r>
        <w:t>valstu</w:t>
      </w:r>
      <w:proofErr w:type="spellEnd"/>
      <w:r>
        <w:t xml:space="preserve"> </w:t>
      </w:r>
      <w:r w:rsidR="004965C1">
        <w:t xml:space="preserve">EEZ </w:t>
      </w:r>
      <w:proofErr w:type="spellStart"/>
      <w:r>
        <w:t>vai</w:t>
      </w:r>
      <w:proofErr w:type="spellEnd"/>
      <w:r w:rsidR="004965C1">
        <w:t xml:space="preserve"> EEZ</w:t>
      </w:r>
      <w:r>
        <w:t xml:space="preserve"> </w:t>
      </w:r>
      <w:proofErr w:type="spellStart"/>
      <w:r>
        <w:t>daļās</w:t>
      </w:r>
      <w:proofErr w:type="spellEnd"/>
      <w:r w:rsidR="004965C1">
        <w:t xml:space="preserve">, </w:t>
      </w:r>
      <w:proofErr w:type="spellStart"/>
      <w:r>
        <w:t>attēlots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dažādu</w:t>
      </w:r>
      <w:proofErr w:type="spellEnd"/>
      <w:r>
        <w:t xml:space="preserve"> </w:t>
      </w:r>
      <w:proofErr w:type="spellStart"/>
      <w:r>
        <w:t>toņu</w:t>
      </w:r>
      <w:proofErr w:type="spellEnd"/>
      <w:r>
        <w:t xml:space="preserve"> </w:t>
      </w:r>
      <w:proofErr w:type="spellStart"/>
      <w:r>
        <w:t>zilo</w:t>
      </w:r>
      <w:proofErr w:type="spellEnd"/>
      <w:r>
        <w:t xml:space="preserve"> </w:t>
      </w:r>
      <w:proofErr w:type="spellStart"/>
      <w:r>
        <w:t>krāsu</w:t>
      </w:r>
      <w:proofErr w:type="spellEnd"/>
      <w:r>
        <w:t>.</w:t>
      </w:r>
      <w:proofErr w:type="gramEnd"/>
      <w:r>
        <w:t xml:space="preserve"> </w:t>
      </w:r>
      <w:proofErr w:type="spellStart"/>
      <w:r>
        <w:t>Krievijas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 pie </w:t>
      </w:r>
      <w:proofErr w:type="spellStart"/>
      <w:r w:rsidR="00010170">
        <w:t>Ka</w:t>
      </w:r>
      <w:r>
        <w:t>ļ</w:t>
      </w:r>
      <w:r w:rsidR="00010170">
        <w:t>i</w:t>
      </w:r>
      <w:r>
        <w:t>ņ</w:t>
      </w:r>
      <w:r w:rsidR="00010170">
        <w:t>ingrad</w:t>
      </w:r>
      <w:r>
        <w:t>as</w:t>
      </w:r>
      <w:proofErr w:type="spellEnd"/>
      <w:r w:rsidR="00010170">
        <w:t xml:space="preserve"> </w:t>
      </w:r>
      <w:proofErr w:type="spellStart"/>
      <w:r>
        <w:t>vēl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ievākšana</w:t>
      </w:r>
      <w:proofErr w:type="spellEnd"/>
      <w:r>
        <w:t xml:space="preserve"> 9 </w:t>
      </w:r>
      <w:proofErr w:type="spellStart"/>
      <w:r>
        <w:t>novērojumu</w:t>
      </w:r>
      <w:proofErr w:type="spellEnd"/>
      <w:r>
        <w:t xml:space="preserve"> </w:t>
      </w:r>
      <w:proofErr w:type="spellStart"/>
      <w:r>
        <w:t>punktos</w:t>
      </w:r>
      <w:proofErr w:type="spellEnd"/>
      <w:r>
        <w:t xml:space="preserve">, </w:t>
      </w:r>
      <w:proofErr w:type="spellStart"/>
      <w:proofErr w:type="gramStart"/>
      <w:r>
        <w:t>kura</w:t>
      </w:r>
      <w:proofErr w:type="spellEnd"/>
      <w:proofErr w:type="gramEnd"/>
      <w:r>
        <w:t xml:space="preserve"> </w:t>
      </w:r>
      <w:proofErr w:type="spellStart"/>
      <w:r>
        <w:t>noslēgsies</w:t>
      </w:r>
      <w:proofErr w:type="spellEnd"/>
      <w:r>
        <w:t xml:space="preserve"> 2014. </w:t>
      </w:r>
      <w:proofErr w:type="spellStart"/>
      <w:proofErr w:type="gramStart"/>
      <w:r>
        <w:t>gada</w:t>
      </w:r>
      <w:proofErr w:type="spellEnd"/>
      <w:proofErr w:type="gramEnd"/>
      <w:r>
        <w:t xml:space="preserve"> </w:t>
      </w:r>
      <w:proofErr w:type="spellStart"/>
      <w:r>
        <w:t>maijā</w:t>
      </w:r>
      <w:proofErr w:type="spellEnd"/>
      <w:r>
        <w:t xml:space="preserve">, </w:t>
      </w:r>
      <w:proofErr w:type="spellStart"/>
      <w:r>
        <w:t>tādējādi</w:t>
      </w:r>
      <w:proofErr w:type="spellEnd"/>
      <w:r>
        <w:t xml:space="preserve"> </w:t>
      </w:r>
      <w:proofErr w:type="spellStart"/>
      <w:r>
        <w:t>nepārklājoties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 w:rsidR="00DD608E">
        <w:t xml:space="preserve">SAMBAH </w:t>
      </w:r>
      <w:proofErr w:type="spellStart"/>
      <w:r w:rsidR="00DD608E">
        <w:t>datiem</w:t>
      </w:r>
      <w:proofErr w:type="spellEnd"/>
      <w:r w:rsidR="00DD608E">
        <w:t xml:space="preserve">. </w:t>
      </w:r>
      <w:proofErr w:type="spellStart"/>
      <w:proofErr w:type="gramStart"/>
      <w:r w:rsidR="00DD608E">
        <w:t>Pagaidām</w:t>
      </w:r>
      <w:proofErr w:type="spellEnd"/>
      <w:r w:rsidR="00DD608E">
        <w:t xml:space="preserve"> </w:t>
      </w:r>
      <w:proofErr w:type="spellStart"/>
      <w:r w:rsidR="00DD608E">
        <w:t>cūkdelfīnu</w:t>
      </w:r>
      <w:proofErr w:type="spellEnd"/>
      <w:r w:rsidR="00DD608E">
        <w:t xml:space="preserve"> </w:t>
      </w:r>
      <w:proofErr w:type="spellStart"/>
      <w:r w:rsidR="00DD608E">
        <w:t>signāli</w:t>
      </w:r>
      <w:proofErr w:type="spellEnd"/>
      <w:r w:rsidR="00DD608E">
        <w:t xml:space="preserve"> </w:t>
      </w:r>
      <w:proofErr w:type="spellStart"/>
      <w:r w:rsidR="00DD608E">
        <w:t>Krievijas</w:t>
      </w:r>
      <w:proofErr w:type="spellEnd"/>
      <w:r w:rsidR="00DD608E">
        <w:t xml:space="preserve"> </w:t>
      </w:r>
      <w:proofErr w:type="spellStart"/>
      <w:r w:rsidR="00DD608E">
        <w:t>ūdeņos</w:t>
      </w:r>
      <w:proofErr w:type="spellEnd"/>
      <w:r w:rsidR="00DD608E">
        <w:t xml:space="preserve"> </w:t>
      </w:r>
      <w:proofErr w:type="spellStart"/>
      <w:r w:rsidR="00DD608E">
        <w:t>nav</w:t>
      </w:r>
      <w:proofErr w:type="spellEnd"/>
      <w:r w:rsidR="00DD608E">
        <w:t xml:space="preserve"> </w:t>
      </w:r>
      <w:proofErr w:type="spellStart"/>
      <w:r w:rsidR="00DD608E">
        <w:t>reģistrēti</w:t>
      </w:r>
      <w:proofErr w:type="spellEnd"/>
      <w:r w:rsidR="00DD608E">
        <w:t>.</w:t>
      </w:r>
      <w:proofErr w:type="gramEnd"/>
      <w:r w:rsidR="00DD608E">
        <w:t xml:space="preserve"> </w:t>
      </w:r>
    </w:p>
    <w:p w14:paraId="5182BCAC" w14:textId="77777777" w:rsidR="007E5C0B" w:rsidRDefault="007E5C0B" w:rsidP="00A30EFE"/>
    <w:p w14:paraId="1F8D068D" w14:textId="35F08ECE" w:rsidR="007E5C0B" w:rsidRPr="00B25D84" w:rsidRDefault="007E5C0B" w:rsidP="00A30EFE">
      <w:r>
        <w:rPr>
          <w:noProof/>
          <w:lang w:val="en-US"/>
        </w:rPr>
        <w:lastRenderedPageBreak/>
        <w:drawing>
          <wp:inline distT="0" distB="0" distL="0" distR="0" wp14:anchorId="3B4D5831" wp14:editId="1FD1AF8F">
            <wp:extent cx="1295400" cy="1292449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MBAH_positive_lit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000" cy="129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rPr>
          <w:noProof/>
          <w:lang w:val="en-US"/>
        </w:rPr>
        <w:drawing>
          <wp:inline distT="0" distB="0" distL="0" distR="0" wp14:anchorId="4C96BFA1" wp14:editId="37B1910B">
            <wp:extent cx="1495425" cy="108122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0E79135E" wp14:editId="5D703D67">
            <wp:extent cx="1319784" cy="1139952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20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C0B" w:rsidRPr="00B25D84" w:rsidSect="00BE37E5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E647F" w15:done="0"/>
  <w15:commentEx w15:paraId="50868570" w15:done="0"/>
  <w15:commentEx w15:paraId="414819BF" w15:done="0"/>
  <w15:commentEx w15:paraId="526557C6" w15:done="0"/>
  <w15:commentEx w15:paraId="6E037C24" w15:done="0"/>
  <w15:commentEx w15:paraId="6F4C8584" w15:done="0"/>
  <w15:commentEx w15:paraId="12CDF301" w15:paraIdParent="6F4C8584" w15:done="0"/>
  <w15:commentEx w15:paraId="37521626" w15:done="0"/>
  <w15:commentEx w15:paraId="63286FDE" w15:done="0"/>
  <w15:commentEx w15:paraId="21587D1B" w15:done="0"/>
  <w15:commentEx w15:paraId="5AC42609" w15:done="0"/>
  <w15:commentEx w15:paraId="417103E4" w15:done="0"/>
  <w15:commentEx w15:paraId="5EF1BECD" w15:paraIdParent="417103E4" w15:done="0"/>
  <w15:commentEx w15:paraId="19B24694" w15:done="0"/>
  <w15:commentEx w15:paraId="7ACCAA78" w15:done="0"/>
  <w15:commentEx w15:paraId="40FA219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3C29" w14:textId="77777777" w:rsidR="00E83CE5" w:rsidRDefault="00E83CE5" w:rsidP="005373DD">
      <w:pPr>
        <w:spacing w:after="0" w:line="240" w:lineRule="auto"/>
      </w:pPr>
      <w:r>
        <w:separator/>
      </w:r>
    </w:p>
  </w:endnote>
  <w:endnote w:type="continuationSeparator" w:id="0">
    <w:p w14:paraId="5865759F" w14:textId="77777777" w:rsidR="00E83CE5" w:rsidRDefault="00E83CE5" w:rsidP="0053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8196" w14:textId="77777777" w:rsidR="00E83CE5" w:rsidRDefault="00E83CE5" w:rsidP="0053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F4ECA" w14:textId="77777777" w:rsidR="00E83CE5" w:rsidRDefault="00E83CE5" w:rsidP="005373D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BF2B" w14:textId="77777777" w:rsidR="00E83CE5" w:rsidRDefault="00E83CE5" w:rsidP="0053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02EB95" w14:textId="77777777" w:rsidR="00E83CE5" w:rsidRDefault="00E83CE5" w:rsidP="005373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5F986" w14:textId="77777777" w:rsidR="00E83CE5" w:rsidRDefault="00E83CE5" w:rsidP="005373DD">
      <w:pPr>
        <w:spacing w:after="0" w:line="240" w:lineRule="auto"/>
      </w:pPr>
      <w:r>
        <w:separator/>
      </w:r>
    </w:p>
  </w:footnote>
  <w:footnote w:type="continuationSeparator" w:id="0">
    <w:p w14:paraId="3FCF8B6E" w14:textId="77777777" w:rsidR="00E83CE5" w:rsidRDefault="00E83CE5" w:rsidP="0053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40B"/>
    <w:multiLevelType w:val="hybridMultilevel"/>
    <w:tmpl w:val="A74817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Carlström">
    <w15:presenceInfo w15:providerId="AD" w15:userId="S-1-5-21-3471586785-575107526-2895339688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C9"/>
    <w:rsid w:val="000010E2"/>
    <w:rsid w:val="00001BEE"/>
    <w:rsid w:val="00004D58"/>
    <w:rsid w:val="00004E8A"/>
    <w:rsid w:val="00007502"/>
    <w:rsid w:val="00010170"/>
    <w:rsid w:val="0001153C"/>
    <w:rsid w:val="000149EF"/>
    <w:rsid w:val="00016336"/>
    <w:rsid w:val="00020B16"/>
    <w:rsid w:val="00022A20"/>
    <w:rsid w:val="00033758"/>
    <w:rsid w:val="00034571"/>
    <w:rsid w:val="00034BBD"/>
    <w:rsid w:val="00042C8B"/>
    <w:rsid w:val="0004535C"/>
    <w:rsid w:val="000462A6"/>
    <w:rsid w:val="00051EC0"/>
    <w:rsid w:val="000544E6"/>
    <w:rsid w:val="000551CD"/>
    <w:rsid w:val="0005681D"/>
    <w:rsid w:val="000614B3"/>
    <w:rsid w:val="00063C60"/>
    <w:rsid w:val="00065C68"/>
    <w:rsid w:val="00067991"/>
    <w:rsid w:val="00072537"/>
    <w:rsid w:val="00072754"/>
    <w:rsid w:val="000737B1"/>
    <w:rsid w:val="0007535A"/>
    <w:rsid w:val="000773B8"/>
    <w:rsid w:val="000802A7"/>
    <w:rsid w:val="0008649E"/>
    <w:rsid w:val="000877C3"/>
    <w:rsid w:val="00092F8E"/>
    <w:rsid w:val="000A2AA5"/>
    <w:rsid w:val="000A40B9"/>
    <w:rsid w:val="000A5DE5"/>
    <w:rsid w:val="000B0C2D"/>
    <w:rsid w:val="000B11E9"/>
    <w:rsid w:val="000C2D70"/>
    <w:rsid w:val="000C6994"/>
    <w:rsid w:val="000D1FF8"/>
    <w:rsid w:val="000D25C9"/>
    <w:rsid w:val="000D2FE6"/>
    <w:rsid w:val="000D3AC0"/>
    <w:rsid w:val="000D6B06"/>
    <w:rsid w:val="000E11C8"/>
    <w:rsid w:val="000E2B27"/>
    <w:rsid w:val="000E4265"/>
    <w:rsid w:val="000F3CA5"/>
    <w:rsid w:val="000F3F58"/>
    <w:rsid w:val="000F4A3E"/>
    <w:rsid w:val="000F7562"/>
    <w:rsid w:val="00101CD5"/>
    <w:rsid w:val="0010496E"/>
    <w:rsid w:val="00106563"/>
    <w:rsid w:val="00106E09"/>
    <w:rsid w:val="00107F73"/>
    <w:rsid w:val="00112D0B"/>
    <w:rsid w:val="001131FE"/>
    <w:rsid w:val="001216B8"/>
    <w:rsid w:val="00121F6F"/>
    <w:rsid w:val="001220B5"/>
    <w:rsid w:val="00123412"/>
    <w:rsid w:val="0013317E"/>
    <w:rsid w:val="0013319B"/>
    <w:rsid w:val="00134F44"/>
    <w:rsid w:val="00137997"/>
    <w:rsid w:val="0014579F"/>
    <w:rsid w:val="001473BF"/>
    <w:rsid w:val="001503FF"/>
    <w:rsid w:val="00150667"/>
    <w:rsid w:val="001506BF"/>
    <w:rsid w:val="00162A33"/>
    <w:rsid w:val="00164F1E"/>
    <w:rsid w:val="00166416"/>
    <w:rsid w:val="00166F0B"/>
    <w:rsid w:val="0016752C"/>
    <w:rsid w:val="00167EB7"/>
    <w:rsid w:val="00170533"/>
    <w:rsid w:val="001724A5"/>
    <w:rsid w:val="00172CA3"/>
    <w:rsid w:val="00175271"/>
    <w:rsid w:val="0018156A"/>
    <w:rsid w:val="00182978"/>
    <w:rsid w:val="00183FD8"/>
    <w:rsid w:val="001878F8"/>
    <w:rsid w:val="00190BA6"/>
    <w:rsid w:val="001937AD"/>
    <w:rsid w:val="00193826"/>
    <w:rsid w:val="001A2FA8"/>
    <w:rsid w:val="001B0821"/>
    <w:rsid w:val="001B3A37"/>
    <w:rsid w:val="001B463E"/>
    <w:rsid w:val="001B76A0"/>
    <w:rsid w:val="001C0039"/>
    <w:rsid w:val="001C15B7"/>
    <w:rsid w:val="001C1807"/>
    <w:rsid w:val="001C25B1"/>
    <w:rsid w:val="001C4C3B"/>
    <w:rsid w:val="001C531F"/>
    <w:rsid w:val="001C5521"/>
    <w:rsid w:val="001D114D"/>
    <w:rsid w:val="001D6FBC"/>
    <w:rsid w:val="001E0042"/>
    <w:rsid w:val="001E0F93"/>
    <w:rsid w:val="001E5C58"/>
    <w:rsid w:val="001E6490"/>
    <w:rsid w:val="001F394F"/>
    <w:rsid w:val="001F428B"/>
    <w:rsid w:val="00200C78"/>
    <w:rsid w:val="00201828"/>
    <w:rsid w:val="00204C88"/>
    <w:rsid w:val="00206219"/>
    <w:rsid w:val="002119FE"/>
    <w:rsid w:val="00217255"/>
    <w:rsid w:val="00217FD7"/>
    <w:rsid w:val="00222A80"/>
    <w:rsid w:val="00224CEF"/>
    <w:rsid w:val="00227EB2"/>
    <w:rsid w:val="00231468"/>
    <w:rsid w:val="00232914"/>
    <w:rsid w:val="00237881"/>
    <w:rsid w:val="00237F11"/>
    <w:rsid w:val="0024107B"/>
    <w:rsid w:val="00241DA8"/>
    <w:rsid w:val="00244776"/>
    <w:rsid w:val="002476F1"/>
    <w:rsid w:val="002504D3"/>
    <w:rsid w:val="002514B1"/>
    <w:rsid w:val="00257D9D"/>
    <w:rsid w:val="00265E81"/>
    <w:rsid w:val="00266479"/>
    <w:rsid w:val="002666AE"/>
    <w:rsid w:val="00266CE1"/>
    <w:rsid w:val="00267813"/>
    <w:rsid w:val="00270688"/>
    <w:rsid w:val="0027277C"/>
    <w:rsid w:val="00273DEC"/>
    <w:rsid w:val="002859B8"/>
    <w:rsid w:val="0029281D"/>
    <w:rsid w:val="002A2D12"/>
    <w:rsid w:val="002A3416"/>
    <w:rsid w:val="002A42FF"/>
    <w:rsid w:val="002A5797"/>
    <w:rsid w:val="002B05C1"/>
    <w:rsid w:val="002B314F"/>
    <w:rsid w:val="002B4737"/>
    <w:rsid w:val="002B55F0"/>
    <w:rsid w:val="002B7B09"/>
    <w:rsid w:val="002C1308"/>
    <w:rsid w:val="002C23A8"/>
    <w:rsid w:val="002C3E55"/>
    <w:rsid w:val="002C4DA0"/>
    <w:rsid w:val="002C6871"/>
    <w:rsid w:val="002E270A"/>
    <w:rsid w:val="002E4FC1"/>
    <w:rsid w:val="002E6338"/>
    <w:rsid w:val="002F2AB4"/>
    <w:rsid w:val="002F5CAE"/>
    <w:rsid w:val="00301AE3"/>
    <w:rsid w:val="00302612"/>
    <w:rsid w:val="0030309E"/>
    <w:rsid w:val="00304FCC"/>
    <w:rsid w:val="0030673C"/>
    <w:rsid w:val="00311B45"/>
    <w:rsid w:val="00311C11"/>
    <w:rsid w:val="003129A9"/>
    <w:rsid w:val="003155C5"/>
    <w:rsid w:val="00317E71"/>
    <w:rsid w:val="0032061B"/>
    <w:rsid w:val="00322659"/>
    <w:rsid w:val="00322BC2"/>
    <w:rsid w:val="00325DDC"/>
    <w:rsid w:val="00326CCD"/>
    <w:rsid w:val="003279BE"/>
    <w:rsid w:val="00330260"/>
    <w:rsid w:val="0033499B"/>
    <w:rsid w:val="00335E4B"/>
    <w:rsid w:val="00341483"/>
    <w:rsid w:val="0034636A"/>
    <w:rsid w:val="00346EB6"/>
    <w:rsid w:val="00347735"/>
    <w:rsid w:val="00347B0B"/>
    <w:rsid w:val="0035474E"/>
    <w:rsid w:val="00354824"/>
    <w:rsid w:val="00354B04"/>
    <w:rsid w:val="00357D3E"/>
    <w:rsid w:val="00362413"/>
    <w:rsid w:val="003629D6"/>
    <w:rsid w:val="00362F1A"/>
    <w:rsid w:val="00365257"/>
    <w:rsid w:val="003722E3"/>
    <w:rsid w:val="00382EFB"/>
    <w:rsid w:val="00384E98"/>
    <w:rsid w:val="00387587"/>
    <w:rsid w:val="00390CB9"/>
    <w:rsid w:val="003914BA"/>
    <w:rsid w:val="00392C26"/>
    <w:rsid w:val="003948DB"/>
    <w:rsid w:val="003A0963"/>
    <w:rsid w:val="003A585F"/>
    <w:rsid w:val="003B2998"/>
    <w:rsid w:val="003B5DE0"/>
    <w:rsid w:val="003C4189"/>
    <w:rsid w:val="003C5D2E"/>
    <w:rsid w:val="003D0A3D"/>
    <w:rsid w:val="003D3377"/>
    <w:rsid w:val="003D686E"/>
    <w:rsid w:val="003D6D66"/>
    <w:rsid w:val="003E21FE"/>
    <w:rsid w:val="003E3272"/>
    <w:rsid w:val="003F1675"/>
    <w:rsid w:val="003F37A7"/>
    <w:rsid w:val="003F4AC6"/>
    <w:rsid w:val="003F607F"/>
    <w:rsid w:val="003F6104"/>
    <w:rsid w:val="004053AE"/>
    <w:rsid w:val="00406C72"/>
    <w:rsid w:val="0040706B"/>
    <w:rsid w:val="00412671"/>
    <w:rsid w:val="00416C13"/>
    <w:rsid w:val="0042008C"/>
    <w:rsid w:val="004201C3"/>
    <w:rsid w:val="00420744"/>
    <w:rsid w:val="0043177A"/>
    <w:rsid w:val="00432658"/>
    <w:rsid w:val="00432EF3"/>
    <w:rsid w:val="0043327A"/>
    <w:rsid w:val="00434E4D"/>
    <w:rsid w:val="0043514B"/>
    <w:rsid w:val="00437B40"/>
    <w:rsid w:val="00440D81"/>
    <w:rsid w:val="00445075"/>
    <w:rsid w:val="00446C10"/>
    <w:rsid w:val="00450D4A"/>
    <w:rsid w:val="0045176B"/>
    <w:rsid w:val="00455130"/>
    <w:rsid w:val="004556A9"/>
    <w:rsid w:val="00460A2A"/>
    <w:rsid w:val="00461E09"/>
    <w:rsid w:val="00470C43"/>
    <w:rsid w:val="00474578"/>
    <w:rsid w:val="004752A4"/>
    <w:rsid w:val="0048499C"/>
    <w:rsid w:val="00485C98"/>
    <w:rsid w:val="004874DC"/>
    <w:rsid w:val="00495F05"/>
    <w:rsid w:val="004965C1"/>
    <w:rsid w:val="004A0AED"/>
    <w:rsid w:val="004A169A"/>
    <w:rsid w:val="004A3424"/>
    <w:rsid w:val="004A4C21"/>
    <w:rsid w:val="004B3684"/>
    <w:rsid w:val="004B4327"/>
    <w:rsid w:val="004C2745"/>
    <w:rsid w:val="004C36F0"/>
    <w:rsid w:val="004C420F"/>
    <w:rsid w:val="004C447C"/>
    <w:rsid w:val="004C5982"/>
    <w:rsid w:val="004C6344"/>
    <w:rsid w:val="004D1F4F"/>
    <w:rsid w:val="004E31F2"/>
    <w:rsid w:val="004E465C"/>
    <w:rsid w:val="004E5624"/>
    <w:rsid w:val="004E7679"/>
    <w:rsid w:val="004F602A"/>
    <w:rsid w:val="00500B6B"/>
    <w:rsid w:val="00501B5C"/>
    <w:rsid w:val="0050253A"/>
    <w:rsid w:val="00504075"/>
    <w:rsid w:val="00505168"/>
    <w:rsid w:val="0050606E"/>
    <w:rsid w:val="005061E6"/>
    <w:rsid w:val="005109EF"/>
    <w:rsid w:val="00510A0A"/>
    <w:rsid w:val="00510E37"/>
    <w:rsid w:val="00511DF0"/>
    <w:rsid w:val="00515C4E"/>
    <w:rsid w:val="00517D15"/>
    <w:rsid w:val="00520030"/>
    <w:rsid w:val="00521593"/>
    <w:rsid w:val="00521EA6"/>
    <w:rsid w:val="00531E6E"/>
    <w:rsid w:val="00533A7E"/>
    <w:rsid w:val="0053446F"/>
    <w:rsid w:val="005373D5"/>
    <w:rsid w:val="005373DD"/>
    <w:rsid w:val="0054234B"/>
    <w:rsid w:val="00542DDC"/>
    <w:rsid w:val="005516E2"/>
    <w:rsid w:val="00554408"/>
    <w:rsid w:val="00555CD0"/>
    <w:rsid w:val="00556664"/>
    <w:rsid w:val="005575AB"/>
    <w:rsid w:val="00561619"/>
    <w:rsid w:val="005633CE"/>
    <w:rsid w:val="0057263D"/>
    <w:rsid w:val="00573F80"/>
    <w:rsid w:val="0058111C"/>
    <w:rsid w:val="00582E05"/>
    <w:rsid w:val="00587A75"/>
    <w:rsid w:val="005906E9"/>
    <w:rsid w:val="00591643"/>
    <w:rsid w:val="00595898"/>
    <w:rsid w:val="00597A35"/>
    <w:rsid w:val="005A11E3"/>
    <w:rsid w:val="005A3FE7"/>
    <w:rsid w:val="005A7226"/>
    <w:rsid w:val="005B0192"/>
    <w:rsid w:val="005B4E4B"/>
    <w:rsid w:val="005C13FB"/>
    <w:rsid w:val="005C1DDE"/>
    <w:rsid w:val="005C3AB1"/>
    <w:rsid w:val="005C456F"/>
    <w:rsid w:val="005C5709"/>
    <w:rsid w:val="005C5B86"/>
    <w:rsid w:val="005C6B82"/>
    <w:rsid w:val="005D0677"/>
    <w:rsid w:val="005D4825"/>
    <w:rsid w:val="005D4D4D"/>
    <w:rsid w:val="005D4F35"/>
    <w:rsid w:val="005D62B1"/>
    <w:rsid w:val="005E4C59"/>
    <w:rsid w:val="005E4E87"/>
    <w:rsid w:val="005F06B4"/>
    <w:rsid w:val="005F1DED"/>
    <w:rsid w:val="005F36FA"/>
    <w:rsid w:val="0060227D"/>
    <w:rsid w:val="0060340E"/>
    <w:rsid w:val="0060555B"/>
    <w:rsid w:val="006066B4"/>
    <w:rsid w:val="006071C9"/>
    <w:rsid w:val="006074FE"/>
    <w:rsid w:val="006130F2"/>
    <w:rsid w:val="00613A67"/>
    <w:rsid w:val="006148B0"/>
    <w:rsid w:val="00616A74"/>
    <w:rsid w:val="0062040A"/>
    <w:rsid w:val="006219F1"/>
    <w:rsid w:val="00622D28"/>
    <w:rsid w:val="006247BF"/>
    <w:rsid w:val="00625151"/>
    <w:rsid w:val="0062641E"/>
    <w:rsid w:val="00627EAE"/>
    <w:rsid w:val="00640800"/>
    <w:rsid w:val="00640E47"/>
    <w:rsid w:val="00641FA5"/>
    <w:rsid w:val="00646551"/>
    <w:rsid w:val="00661AB0"/>
    <w:rsid w:val="00662FF6"/>
    <w:rsid w:val="006711DC"/>
    <w:rsid w:val="00672378"/>
    <w:rsid w:val="00673303"/>
    <w:rsid w:val="00676C61"/>
    <w:rsid w:val="00681EFC"/>
    <w:rsid w:val="0068276F"/>
    <w:rsid w:val="00692F1A"/>
    <w:rsid w:val="006A0472"/>
    <w:rsid w:val="006A5585"/>
    <w:rsid w:val="006A6EBA"/>
    <w:rsid w:val="006B722E"/>
    <w:rsid w:val="006C2528"/>
    <w:rsid w:val="006E0FFA"/>
    <w:rsid w:val="006E61F3"/>
    <w:rsid w:val="006E689E"/>
    <w:rsid w:val="006E7364"/>
    <w:rsid w:val="006F0AD1"/>
    <w:rsid w:val="006F1356"/>
    <w:rsid w:val="006F167E"/>
    <w:rsid w:val="006F52C4"/>
    <w:rsid w:val="006F6456"/>
    <w:rsid w:val="00701215"/>
    <w:rsid w:val="00703D50"/>
    <w:rsid w:val="00707E9A"/>
    <w:rsid w:val="00712C7C"/>
    <w:rsid w:val="00716AB9"/>
    <w:rsid w:val="00723911"/>
    <w:rsid w:val="0072673A"/>
    <w:rsid w:val="00730E6B"/>
    <w:rsid w:val="00732E76"/>
    <w:rsid w:val="007341E7"/>
    <w:rsid w:val="00746E35"/>
    <w:rsid w:val="0075078D"/>
    <w:rsid w:val="00752777"/>
    <w:rsid w:val="007531E5"/>
    <w:rsid w:val="00756396"/>
    <w:rsid w:val="0076085A"/>
    <w:rsid w:val="00761066"/>
    <w:rsid w:val="00761B3A"/>
    <w:rsid w:val="0076356A"/>
    <w:rsid w:val="0076422E"/>
    <w:rsid w:val="007664DD"/>
    <w:rsid w:val="00767687"/>
    <w:rsid w:val="00773295"/>
    <w:rsid w:val="007755E1"/>
    <w:rsid w:val="007767F3"/>
    <w:rsid w:val="007804B8"/>
    <w:rsid w:val="00780D3F"/>
    <w:rsid w:val="00781365"/>
    <w:rsid w:val="00785570"/>
    <w:rsid w:val="007946F4"/>
    <w:rsid w:val="007A5B15"/>
    <w:rsid w:val="007B6F2B"/>
    <w:rsid w:val="007B7AA0"/>
    <w:rsid w:val="007C0EFA"/>
    <w:rsid w:val="007C34D5"/>
    <w:rsid w:val="007C4AFF"/>
    <w:rsid w:val="007E0070"/>
    <w:rsid w:val="007E509B"/>
    <w:rsid w:val="007E5C0B"/>
    <w:rsid w:val="007E6BF3"/>
    <w:rsid w:val="007F00E0"/>
    <w:rsid w:val="007F44EF"/>
    <w:rsid w:val="007F4564"/>
    <w:rsid w:val="007F5B7E"/>
    <w:rsid w:val="00801780"/>
    <w:rsid w:val="00801813"/>
    <w:rsid w:val="00801D65"/>
    <w:rsid w:val="00802574"/>
    <w:rsid w:val="00802D97"/>
    <w:rsid w:val="0081005B"/>
    <w:rsid w:val="00813F92"/>
    <w:rsid w:val="0081595B"/>
    <w:rsid w:val="0081604F"/>
    <w:rsid w:val="0082188D"/>
    <w:rsid w:val="00826AC0"/>
    <w:rsid w:val="0083077B"/>
    <w:rsid w:val="00830BA4"/>
    <w:rsid w:val="00833A02"/>
    <w:rsid w:val="00833E78"/>
    <w:rsid w:val="00833F99"/>
    <w:rsid w:val="00834C39"/>
    <w:rsid w:val="00836BED"/>
    <w:rsid w:val="00836C9B"/>
    <w:rsid w:val="00840025"/>
    <w:rsid w:val="00843088"/>
    <w:rsid w:val="00843110"/>
    <w:rsid w:val="008438EC"/>
    <w:rsid w:val="00843C49"/>
    <w:rsid w:val="008462B6"/>
    <w:rsid w:val="008470D4"/>
    <w:rsid w:val="00847D4C"/>
    <w:rsid w:val="0085208F"/>
    <w:rsid w:val="00855288"/>
    <w:rsid w:val="00867A35"/>
    <w:rsid w:val="0087095F"/>
    <w:rsid w:val="00871941"/>
    <w:rsid w:val="00881C6E"/>
    <w:rsid w:val="00883F7A"/>
    <w:rsid w:val="00892310"/>
    <w:rsid w:val="00892F71"/>
    <w:rsid w:val="008930DD"/>
    <w:rsid w:val="00893AC2"/>
    <w:rsid w:val="008A324B"/>
    <w:rsid w:val="008A4B13"/>
    <w:rsid w:val="008A4C21"/>
    <w:rsid w:val="008A4D36"/>
    <w:rsid w:val="008A764E"/>
    <w:rsid w:val="008B0782"/>
    <w:rsid w:val="008B194A"/>
    <w:rsid w:val="008B6739"/>
    <w:rsid w:val="008B78AA"/>
    <w:rsid w:val="008C1663"/>
    <w:rsid w:val="008C74D8"/>
    <w:rsid w:val="008D242A"/>
    <w:rsid w:val="008D6967"/>
    <w:rsid w:val="008E3976"/>
    <w:rsid w:val="008E3F52"/>
    <w:rsid w:val="008E7915"/>
    <w:rsid w:val="008F00E2"/>
    <w:rsid w:val="008F7837"/>
    <w:rsid w:val="009013AF"/>
    <w:rsid w:val="00901BA6"/>
    <w:rsid w:val="00904F2B"/>
    <w:rsid w:val="00904FBD"/>
    <w:rsid w:val="009055E5"/>
    <w:rsid w:val="00912EEB"/>
    <w:rsid w:val="00914D51"/>
    <w:rsid w:val="00914DD9"/>
    <w:rsid w:val="00921090"/>
    <w:rsid w:val="00924399"/>
    <w:rsid w:val="00930E30"/>
    <w:rsid w:val="00933A4E"/>
    <w:rsid w:val="00933FE7"/>
    <w:rsid w:val="00937826"/>
    <w:rsid w:val="00937E7C"/>
    <w:rsid w:val="009407A5"/>
    <w:rsid w:val="00942F87"/>
    <w:rsid w:val="00943418"/>
    <w:rsid w:val="00943DC0"/>
    <w:rsid w:val="0094604C"/>
    <w:rsid w:val="0095009B"/>
    <w:rsid w:val="00950401"/>
    <w:rsid w:val="00955D2A"/>
    <w:rsid w:val="00964D3D"/>
    <w:rsid w:val="00965DED"/>
    <w:rsid w:val="009661C2"/>
    <w:rsid w:val="00966B75"/>
    <w:rsid w:val="009802B5"/>
    <w:rsid w:val="00981272"/>
    <w:rsid w:val="009817D1"/>
    <w:rsid w:val="0098478C"/>
    <w:rsid w:val="00984D9C"/>
    <w:rsid w:val="00984F7F"/>
    <w:rsid w:val="00985FA2"/>
    <w:rsid w:val="00990271"/>
    <w:rsid w:val="00991620"/>
    <w:rsid w:val="00991B10"/>
    <w:rsid w:val="0099340E"/>
    <w:rsid w:val="009972D6"/>
    <w:rsid w:val="009A0BC9"/>
    <w:rsid w:val="009A31B5"/>
    <w:rsid w:val="009A3A9A"/>
    <w:rsid w:val="009A432F"/>
    <w:rsid w:val="009B23A4"/>
    <w:rsid w:val="009B3E2E"/>
    <w:rsid w:val="009B753E"/>
    <w:rsid w:val="009B7B57"/>
    <w:rsid w:val="009B7BD0"/>
    <w:rsid w:val="009C2AB1"/>
    <w:rsid w:val="009C729D"/>
    <w:rsid w:val="009D03BE"/>
    <w:rsid w:val="009D20FC"/>
    <w:rsid w:val="009D5E7E"/>
    <w:rsid w:val="009D6040"/>
    <w:rsid w:val="009D6D44"/>
    <w:rsid w:val="009D75D7"/>
    <w:rsid w:val="009E17F6"/>
    <w:rsid w:val="009E3A3D"/>
    <w:rsid w:val="00A0038D"/>
    <w:rsid w:val="00A01B67"/>
    <w:rsid w:val="00A048F2"/>
    <w:rsid w:val="00A10FBB"/>
    <w:rsid w:val="00A12CB1"/>
    <w:rsid w:val="00A134F0"/>
    <w:rsid w:val="00A135B5"/>
    <w:rsid w:val="00A15A09"/>
    <w:rsid w:val="00A24BA5"/>
    <w:rsid w:val="00A26B7C"/>
    <w:rsid w:val="00A27B48"/>
    <w:rsid w:val="00A30EFE"/>
    <w:rsid w:val="00A31884"/>
    <w:rsid w:val="00A342C6"/>
    <w:rsid w:val="00A34A72"/>
    <w:rsid w:val="00A40E2F"/>
    <w:rsid w:val="00A42A4C"/>
    <w:rsid w:val="00A43A51"/>
    <w:rsid w:val="00A457C4"/>
    <w:rsid w:val="00A45D65"/>
    <w:rsid w:val="00A460D6"/>
    <w:rsid w:val="00A473A3"/>
    <w:rsid w:val="00A51EB9"/>
    <w:rsid w:val="00A53164"/>
    <w:rsid w:val="00A57991"/>
    <w:rsid w:val="00A738E8"/>
    <w:rsid w:val="00A74433"/>
    <w:rsid w:val="00A76125"/>
    <w:rsid w:val="00A77464"/>
    <w:rsid w:val="00A8141D"/>
    <w:rsid w:val="00A862C0"/>
    <w:rsid w:val="00A9699A"/>
    <w:rsid w:val="00A97BB0"/>
    <w:rsid w:val="00AA4250"/>
    <w:rsid w:val="00AA6EDE"/>
    <w:rsid w:val="00AB1F2C"/>
    <w:rsid w:val="00AB251E"/>
    <w:rsid w:val="00AB4BB9"/>
    <w:rsid w:val="00AB6ADC"/>
    <w:rsid w:val="00AB7BEF"/>
    <w:rsid w:val="00AC4121"/>
    <w:rsid w:val="00AC4FCC"/>
    <w:rsid w:val="00AC50AB"/>
    <w:rsid w:val="00AC56F1"/>
    <w:rsid w:val="00AD17EB"/>
    <w:rsid w:val="00AD1885"/>
    <w:rsid w:val="00AD571E"/>
    <w:rsid w:val="00AD66F5"/>
    <w:rsid w:val="00AD737D"/>
    <w:rsid w:val="00AE14B2"/>
    <w:rsid w:val="00AE2798"/>
    <w:rsid w:val="00AE2FDE"/>
    <w:rsid w:val="00AE3D2C"/>
    <w:rsid w:val="00AE5E20"/>
    <w:rsid w:val="00AE6689"/>
    <w:rsid w:val="00AF2FFB"/>
    <w:rsid w:val="00AF4F8A"/>
    <w:rsid w:val="00AF5174"/>
    <w:rsid w:val="00B012DF"/>
    <w:rsid w:val="00B06A00"/>
    <w:rsid w:val="00B10C0A"/>
    <w:rsid w:val="00B1122C"/>
    <w:rsid w:val="00B15657"/>
    <w:rsid w:val="00B161DA"/>
    <w:rsid w:val="00B179DD"/>
    <w:rsid w:val="00B23695"/>
    <w:rsid w:val="00B25D84"/>
    <w:rsid w:val="00B34342"/>
    <w:rsid w:val="00B3652A"/>
    <w:rsid w:val="00B441F3"/>
    <w:rsid w:val="00B46829"/>
    <w:rsid w:val="00B6064A"/>
    <w:rsid w:val="00B60F89"/>
    <w:rsid w:val="00B61049"/>
    <w:rsid w:val="00B72414"/>
    <w:rsid w:val="00B75BFF"/>
    <w:rsid w:val="00B816BF"/>
    <w:rsid w:val="00B85CDD"/>
    <w:rsid w:val="00B879A3"/>
    <w:rsid w:val="00B91399"/>
    <w:rsid w:val="00B93112"/>
    <w:rsid w:val="00BA1EF8"/>
    <w:rsid w:val="00BA41F5"/>
    <w:rsid w:val="00BA68D5"/>
    <w:rsid w:val="00BB25F7"/>
    <w:rsid w:val="00BB73BC"/>
    <w:rsid w:val="00BD0D27"/>
    <w:rsid w:val="00BD61B6"/>
    <w:rsid w:val="00BD6B81"/>
    <w:rsid w:val="00BE00B3"/>
    <w:rsid w:val="00BE29D5"/>
    <w:rsid w:val="00BE320E"/>
    <w:rsid w:val="00BE37E5"/>
    <w:rsid w:val="00BE4DB6"/>
    <w:rsid w:val="00BE6C8E"/>
    <w:rsid w:val="00BF1E2F"/>
    <w:rsid w:val="00BF3DE4"/>
    <w:rsid w:val="00BF4874"/>
    <w:rsid w:val="00BF52DC"/>
    <w:rsid w:val="00BF7FC1"/>
    <w:rsid w:val="00C00BEF"/>
    <w:rsid w:val="00C04279"/>
    <w:rsid w:val="00C046C6"/>
    <w:rsid w:val="00C05F73"/>
    <w:rsid w:val="00C10F4F"/>
    <w:rsid w:val="00C11738"/>
    <w:rsid w:val="00C1277A"/>
    <w:rsid w:val="00C15A0F"/>
    <w:rsid w:val="00C1639F"/>
    <w:rsid w:val="00C169F4"/>
    <w:rsid w:val="00C20102"/>
    <w:rsid w:val="00C24B08"/>
    <w:rsid w:val="00C32791"/>
    <w:rsid w:val="00C3388F"/>
    <w:rsid w:val="00C34495"/>
    <w:rsid w:val="00C3688A"/>
    <w:rsid w:val="00C43642"/>
    <w:rsid w:val="00C52A67"/>
    <w:rsid w:val="00C5469B"/>
    <w:rsid w:val="00C54A46"/>
    <w:rsid w:val="00C6397C"/>
    <w:rsid w:val="00C75565"/>
    <w:rsid w:val="00C83D37"/>
    <w:rsid w:val="00C84BE2"/>
    <w:rsid w:val="00C872DA"/>
    <w:rsid w:val="00C962D6"/>
    <w:rsid w:val="00CA1B07"/>
    <w:rsid w:val="00CA5166"/>
    <w:rsid w:val="00CA5399"/>
    <w:rsid w:val="00CB6F19"/>
    <w:rsid w:val="00CC3058"/>
    <w:rsid w:val="00CE7006"/>
    <w:rsid w:val="00CF250D"/>
    <w:rsid w:val="00CF3322"/>
    <w:rsid w:val="00CF3D6B"/>
    <w:rsid w:val="00CF6B77"/>
    <w:rsid w:val="00D03CAC"/>
    <w:rsid w:val="00D042FE"/>
    <w:rsid w:val="00D06F74"/>
    <w:rsid w:val="00D1271A"/>
    <w:rsid w:val="00D23044"/>
    <w:rsid w:val="00D2326B"/>
    <w:rsid w:val="00D23E23"/>
    <w:rsid w:val="00D24AB0"/>
    <w:rsid w:val="00D255A3"/>
    <w:rsid w:val="00D36170"/>
    <w:rsid w:val="00D3645C"/>
    <w:rsid w:val="00D4123B"/>
    <w:rsid w:val="00D412CD"/>
    <w:rsid w:val="00D4139D"/>
    <w:rsid w:val="00D42AAB"/>
    <w:rsid w:val="00D46D71"/>
    <w:rsid w:val="00D53FEF"/>
    <w:rsid w:val="00D56287"/>
    <w:rsid w:val="00D62E45"/>
    <w:rsid w:val="00D72166"/>
    <w:rsid w:val="00D77E2A"/>
    <w:rsid w:val="00D80932"/>
    <w:rsid w:val="00D8454C"/>
    <w:rsid w:val="00D85EF3"/>
    <w:rsid w:val="00D86E7B"/>
    <w:rsid w:val="00D90088"/>
    <w:rsid w:val="00D903C2"/>
    <w:rsid w:val="00D921BB"/>
    <w:rsid w:val="00D9394F"/>
    <w:rsid w:val="00D94060"/>
    <w:rsid w:val="00D94955"/>
    <w:rsid w:val="00DA19E3"/>
    <w:rsid w:val="00DA6719"/>
    <w:rsid w:val="00DB0DF2"/>
    <w:rsid w:val="00DB1F3C"/>
    <w:rsid w:val="00DC0C60"/>
    <w:rsid w:val="00DC0E56"/>
    <w:rsid w:val="00DC33F4"/>
    <w:rsid w:val="00DC4E7D"/>
    <w:rsid w:val="00DC4F73"/>
    <w:rsid w:val="00DC5A08"/>
    <w:rsid w:val="00DC5A9A"/>
    <w:rsid w:val="00DD2AB7"/>
    <w:rsid w:val="00DD5621"/>
    <w:rsid w:val="00DD608E"/>
    <w:rsid w:val="00DD6634"/>
    <w:rsid w:val="00DD75DD"/>
    <w:rsid w:val="00DE1965"/>
    <w:rsid w:val="00DE36B4"/>
    <w:rsid w:val="00DE383E"/>
    <w:rsid w:val="00DE4E10"/>
    <w:rsid w:val="00DE640B"/>
    <w:rsid w:val="00DF23D7"/>
    <w:rsid w:val="00DF2C39"/>
    <w:rsid w:val="00DF5AEF"/>
    <w:rsid w:val="00DF6BDC"/>
    <w:rsid w:val="00E00183"/>
    <w:rsid w:val="00E0360E"/>
    <w:rsid w:val="00E05F98"/>
    <w:rsid w:val="00E07136"/>
    <w:rsid w:val="00E076B4"/>
    <w:rsid w:val="00E07780"/>
    <w:rsid w:val="00E077D6"/>
    <w:rsid w:val="00E10E9C"/>
    <w:rsid w:val="00E137C6"/>
    <w:rsid w:val="00E15F01"/>
    <w:rsid w:val="00E17657"/>
    <w:rsid w:val="00E17858"/>
    <w:rsid w:val="00E26F09"/>
    <w:rsid w:val="00E278F0"/>
    <w:rsid w:val="00E27EC5"/>
    <w:rsid w:val="00E33AA4"/>
    <w:rsid w:val="00E36B51"/>
    <w:rsid w:val="00E3787E"/>
    <w:rsid w:val="00E37CDC"/>
    <w:rsid w:val="00E416B4"/>
    <w:rsid w:val="00E43D27"/>
    <w:rsid w:val="00E45DC5"/>
    <w:rsid w:val="00E53AB1"/>
    <w:rsid w:val="00E57558"/>
    <w:rsid w:val="00E57B20"/>
    <w:rsid w:val="00E624EB"/>
    <w:rsid w:val="00E634EF"/>
    <w:rsid w:val="00E6381C"/>
    <w:rsid w:val="00E643B2"/>
    <w:rsid w:val="00E72096"/>
    <w:rsid w:val="00E82F82"/>
    <w:rsid w:val="00E83CE5"/>
    <w:rsid w:val="00E90477"/>
    <w:rsid w:val="00E918ED"/>
    <w:rsid w:val="00EB5EBA"/>
    <w:rsid w:val="00EB6EAE"/>
    <w:rsid w:val="00EB72D1"/>
    <w:rsid w:val="00EC28CF"/>
    <w:rsid w:val="00ED3DA2"/>
    <w:rsid w:val="00ED4780"/>
    <w:rsid w:val="00EE08D2"/>
    <w:rsid w:val="00EE094E"/>
    <w:rsid w:val="00EE5A00"/>
    <w:rsid w:val="00EF53AA"/>
    <w:rsid w:val="00EF5ACC"/>
    <w:rsid w:val="00EF6318"/>
    <w:rsid w:val="00EF72A4"/>
    <w:rsid w:val="00F04452"/>
    <w:rsid w:val="00F0446A"/>
    <w:rsid w:val="00F05A48"/>
    <w:rsid w:val="00F07D1D"/>
    <w:rsid w:val="00F10482"/>
    <w:rsid w:val="00F13A7C"/>
    <w:rsid w:val="00F15453"/>
    <w:rsid w:val="00F1696E"/>
    <w:rsid w:val="00F2000E"/>
    <w:rsid w:val="00F21B62"/>
    <w:rsid w:val="00F2207E"/>
    <w:rsid w:val="00F238B8"/>
    <w:rsid w:val="00F27B50"/>
    <w:rsid w:val="00F30CC3"/>
    <w:rsid w:val="00F30F1D"/>
    <w:rsid w:val="00F31086"/>
    <w:rsid w:val="00F32CE4"/>
    <w:rsid w:val="00F36F5B"/>
    <w:rsid w:val="00F40A58"/>
    <w:rsid w:val="00F431D1"/>
    <w:rsid w:val="00F44250"/>
    <w:rsid w:val="00F45242"/>
    <w:rsid w:val="00F55B13"/>
    <w:rsid w:val="00F56229"/>
    <w:rsid w:val="00F61C02"/>
    <w:rsid w:val="00F62AC2"/>
    <w:rsid w:val="00F6422D"/>
    <w:rsid w:val="00F74E4C"/>
    <w:rsid w:val="00F76A5C"/>
    <w:rsid w:val="00F76D64"/>
    <w:rsid w:val="00F80164"/>
    <w:rsid w:val="00F85C9E"/>
    <w:rsid w:val="00F86E2A"/>
    <w:rsid w:val="00F87801"/>
    <w:rsid w:val="00F908CF"/>
    <w:rsid w:val="00F934EF"/>
    <w:rsid w:val="00F9610A"/>
    <w:rsid w:val="00F96FD2"/>
    <w:rsid w:val="00FA5A92"/>
    <w:rsid w:val="00FB075B"/>
    <w:rsid w:val="00FB0B1E"/>
    <w:rsid w:val="00FB2624"/>
    <w:rsid w:val="00FB2F9C"/>
    <w:rsid w:val="00FB6EAA"/>
    <w:rsid w:val="00FD1595"/>
    <w:rsid w:val="00FD5252"/>
    <w:rsid w:val="00FD753E"/>
    <w:rsid w:val="00FE280A"/>
    <w:rsid w:val="00FE75E3"/>
    <w:rsid w:val="00FF0721"/>
    <w:rsid w:val="00FF2123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32C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57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7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71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E2B27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D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373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57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57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71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E2B27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D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3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ambah.org" TargetMode="External"/><Relationship Id="rId9" Type="http://schemas.openxmlformats.org/officeDocument/2006/relationships/hyperlink" Target="mailto:anda.ikauniece@lhei.lv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736</Words>
  <Characters>4198</Characters>
  <Application>Microsoft Macintosh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Linkoping University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Carlström</dc:creator>
  <cp:lastModifiedBy>Anda</cp:lastModifiedBy>
  <cp:revision>13</cp:revision>
  <dcterms:created xsi:type="dcterms:W3CDTF">2014-03-03T07:17:00Z</dcterms:created>
  <dcterms:modified xsi:type="dcterms:W3CDTF">2014-03-03T09:13:00Z</dcterms:modified>
</cp:coreProperties>
</file>